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60" w:rsidRPr="00AA2DEA" w:rsidRDefault="00B1327D">
      <w:pPr>
        <w:rPr>
          <w:b/>
          <w:sz w:val="28"/>
        </w:rPr>
      </w:pPr>
      <w:bookmarkStart w:id="0" w:name="_GoBack"/>
      <w:bookmarkEnd w:id="0"/>
      <w:r w:rsidRPr="00AA2DEA">
        <w:rPr>
          <w:b/>
          <w:sz w:val="28"/>
        </w:rPr>
        <w:t>Einheit 1</w:t>
      </w:r>
      <w:r w:rsidR="00DA296A" w:rsidRPr="00AA2DEA">
        <w:rPr>
          <w:b/>
          <w:sz w:val="28"/>
        </w:rPr>
        <w:t xml:space="preserve">: </w:t>
      </w:r>
      <w:r w:rsidR="00335F16">
        <w:rPr>
          <w:b/>
          <w:sz w:val="28"/>
        </w:rPr>
        <w:t>Christen in Deutschland</w:t>
      </w:r>
    </w:p>
    <w:p w:rsidR="00B1327D" w:rsidRPr="00AA2DEA" w:rsidRDefault="00B1327D"/>
    <w:p w:rsidR="00E569CC" w:rsidRPr="00AA2DEA" w:rsidRDefault="00E569CC">
      <w:r w:rsidRPr="00AA2DEA">
        <w:t xml:space="preserve">Ziel: Die </w:t>
      </w:r>
      <w:r w:rsidR="001401C8">
        <w:t>Teilnehmenden</w:t>
      </w:r>
      <w:r w:rsidRPr="00AA2DEA">
        <w:t xml:space="preserve"> sollen einen ersten Überblick zu Staat und Kirche in Deutschland sowie der christlichen Prägung des öffentlichen Lebens bekommen.</w:t>
      </w:r>
    </w:p>
    <w:p w:rsidR="009465A9" w:rsidRPr="00AA2DEA" w:rsidRDefault="009465A9"/>
    <w:p w:rsidR="009465A9" w:rsidRDefault="00CB5FD1">
      <w:r>
        <w:t>Biblischer Text</w:t>
      </w:r>
      <w:r w:rsidR="005E19A1" w:rsidRPr="00AA2DEA">
        <w:t>: K</w:t>
      </w:r>
      <w:r w:rsidR="009465A9" w:rsidRPr="00AA2DEA">
        <w:t>eine Arbeit an Bibelstellen geplant</w:t>
      </w:r>
    </w:p>
    <w:p w:rsidR="00040302" w:rsidRPr="00AA2DEA" w:rsidRDefault="00040302">
      <w:r>
        <w:t>Teilnehmerheft: S.</w:t>
      </w:r>
      <w:r w:rsidR="00335F16">
        <w:t xml:space="preserve"> </w:t>
      </w:r>
      <w:r>
        <w:t>6-9</w:t>
      </w:r>
    </w:p>
    <w:p w:rsidR="00DB0CD5" w:rsidRPr="00AA2DEA" w:rsidRDefault="00DB0CD5"/>
    <w:tbl>
      <w:tblPr>
        <w:tblStyle w:val="Tabellenraster"/>
        <w:tblW w:w="9351" w:type="dxa"/>
        <w:tblLook w:val="04A0" w:firstRow="1" w:lastRow="0" w:firstColumn="1" w:lastColumn="0" w:noHBand="0" w:noVBand="1"/>
      </w:tblPr>
      <w:tblGrid>
        <w:gridCol w:w="417"/>
        <w:gridCol w:w="1019"/>
        <w:gridCol w:w="6214"/>
        <w:gridCol w:w="1701"/>
      </w:tblGrid>
      <w:tr w:rsidR="00B1327D" w:rsidRPr="00AA2DEA">
        <w:tc>
          <w:tcPr>
            <w:tcW w:w="417" w:type="dxa"/>
            <w:shd w:val="clear" w:color="auto" w:fill="BFBFBF" w:themeFill="background1" w:themeFillShade="BF"/>
          </w:tcPr>
          <w:p w:rsidR="00B1327D" w:rsidRPr="00AA2DEA" w:rsidRDefault="00B1327D"/>
        </w:tc>
        <w:tc>
          <w:tcPr>
            <w:tcW w:w="1019" w:type="dxa"/>
            <w:shd w:val="clear" w:color="auto" w:fill="BFBFBF" w:themeFill="background1" w:themeFillShade="BF"/>
          </w:tcPr>
          <w:p w:rsidR="00B1327D" w:rsidRPr="00AA2DEA" w:rsidRDefault="00E50BE2">
            <w:r>
              <w:t xml:space="preserve">Zeit </w:t>
            </w:r>
          </w:p>
        </w:tc>
        <w:tc>
          <w:tcPr>
            <w:tcW w:w="6214" w:type="dxa"/>
            <w:shd w:val="clear" w:color="auto" w:fill="BFBFBF" w:themeFill="background1" w:themeFillShade="BF"/>
          </w:tcPr>
          <w:p w:rsidR="00B1327D" w:rsidRPr="00AA2DEA" w:rsidRDefault="00B1327D">
            <w:r w:rsidRPr="00AA2DEA">
              <w:t>Inhalt</w:t>
            </w:r>
          </w:p>
        </w:tc>
        <w:tc>
          <w:tcPr>
            <w:tcW w:w="1701" w:type="dxa"/>
            <w:shd w:val="clear" w:color="auto" w:fill="BFBFBF" w:themeFill="background1" w:themeFillShade="BF"/>
          </w:tcPr>
          <w:p w:rsidR="00B1327D" w:rsidRPr="00AA2DEA" w:rsidRDefault="00B1327D"/>
        </w:tc>
      </w:tr>
      <w:tr w:rsidR="00B1327D" w:rsidRPr="00AA2DEA">
        <w:tc>
          <w:tcPr>
            <w:tcW w:w="417" w:type="dxa"/>
          </w:tcPr>
          <w:p w:rsidR="00B1327D" w:rsidRPr="00AA2DEA" w:rsidRDefault="00B1327D">
            <w:r w:rsidRPr="00AA2DEA">
              <w:t>1</w:t>
            </w:r>
          </w:p>
        </w:tc>
        <w:tc>
          <w:tcPr>
            <w:tcW w:w="1019" w:type="dxa"/>
          </w:tcPr>
          <w:p w:rsidR="00B1327D" w:rsidRPr="00AA2DEA" w:rsidRDefault="00B1327D">
            <w:r w:rsidRPr="00AA2DEA">
              <w:t>20</w:t>
            </w:r>
            <w:r w:rsidR="00335F16">
              <w:t xml:space="preserve"> min</w:t>
            </w:r>
          </w:p>
        </w:tc>
        <w:tc>
          <w:tcPr>
            <w:tcW w:w="6214" w:type="dxa"/>
          </w:tcPr>
          <w:p w:rsidR="00B1327D" w:rsidRPr="00AA2DEA" w:rsidRDefault="00B1327D" w:rsidP="00FC6765">
            <w:r w:rsidRPr="00AA2DEA">
              <w:t>- Begrüßung der Teilnehmen</w:t>
            </w:r>
            <w:r w:rsidR="006A2F85" w:rsidRPr="00AA2DEA">
              <w:t>den, Vorstellung der</w:t>
            </w:r>
            <w:r w:rsidR="00BF487F">
              <w:t xml:space="preserve"> </w:t>
            </w:r>
            <w:r w:rsidR="006A2F85" w:rsidRPr="00AA2DEA">
              <w:t>Referent</w:t>
            </w:r>
            <w:r w:rsidRPr="00AA2DEA">
              <w:t xml:space="preserve">en </w:t>
            </w:r>
            <w:r w:rsidR="006A2F85" w:rsidRPr="00AA2DEA">
              <w:t>und Übersetzer</w:t>
            </w:r>
          </w:p>
          <w:p w:rsidR="00B1327D" w:rsidRPr="00AA2DEA" w:rsidRDefault="00B1327D" w:rsidP="00FC6765">
            <w:r w:rsidRPr="00AA2DEA">
              <w:t>- Vorstellungsrunde</w:t>
            </w:r>
          </w:p>
          <w:p w:rsidR="00B1327D" w:rsidRPr="00AA2DEA" w:rsidRDefault="00B1327D" w:rsidP="00FC6765">
            <w:r w:rsidRPr="00AA2DEA">
              <w:t>- TN können Erwartungen an den Kurs formulieren</w:t>
            </w:r>
          </w:p>
        </w:tc>
        <w:tc>
          <w:tcPr>
            <w:tcW w:w="1701" w:type="dxa"/>
          </w:tcPr>
          <w:p w:rsidR="00B1327D" w:rsidRPr="00AA2DEA" w:rsidRDefault="00B1327D" w:rsidP="00FC6765">
            <w:r w:rsidRPr="00AA2DEA">
              <w:t>Folie</w:t>
            </w:r>
            <w:r w:rsidR="00C94AA4">
              <w:t>n</w:t>
            </w:r>
            <w:r w:rsidRPr="00AA2DEA">
              <w:t xml:space="preserve"> 1-</w:t>
            </w:r>
            <w:r w:rsidR="00662CE1">
              <w:t>7</w:t>
            </w:r>
          </w:p>
        </w:tc>
      </w:tr>
      <w:tr w:rsidR="00B1327D" w:rsidRPr="00AA2DEA">
        <w:tc>
          <w:tcPr>
            <w:tcW w:w="417" w:type="dxa"/>
          </w:tcPr>
          <w:p w:rsidR="00B1327D" w:rsidRPr="00AA2DEA" w:rsidRDefault="00B1327D">
            <w:r w:rsidRPr="00AA2DEA">
              <w:t>2</w:t>
            </w:r>
          </w:p>
        </w:tc>
        <w:tc>
          <w:tcPr>
            <w:tcW w:w="1019" w:type="dxa"/>
          </w:tcPr>
          <w:p w:rsidR="00B1327D" w:rsidRPr="00AA2DEA" w:rsidRDefault="00B1327D" w:rsidP="00FC6765">
            <w:r w:rsidRPr="00AA2DEA">
              <w:t xml:space="preserve">5 </w:t>
            </w:r>
            <w:r w:rsidR="00335F16">
              <w:t>min</w:t>
            </w:r>
          </w:p>
        </w:tc>
        <w:tc>
          <w:tcPr>
            <w:tcW w:w="6214" w:type="dxa"/>
          </w:tcPr>
          <w:p w:rsidR="00B1327D" w:rsidRPr="00AA2DEA" w:rsidRDefault="00B1327D" w:rsidP="00306064">
            <w:r w:rsidRPr="00AA2DEA">
              <w:t>Einführung in die Einheit „</w:t>
            </w:r>
            <w:r w:rsidR="00306064" w:rsidRPr="00AA2DEA">
              <w:t xml:space="preserve">Christen </w:t>
            </w:r>
            <w:r w:rsidRPr="00AA2DEA">
              <w:t>in Deutschland</w:t>
            </w:r>
            <w:r w:rsidR="008E2E49" w:rsidRPr="00AA2DEA">
              <w:t>“</w:t>
            </w:r>
          </w:p>
        </w:tc>
        <w:tc>
          <w:tcPr>
            <w:tcW w:w="1701" w:type="dxa"/>
          </w:tcPr>
          <w:p w:rsidR="00B1327D" w:rsidRPr="00AA2DEA" w:rsidRDefault="00B1327D" w:rsidP="00DB0CD5">
            <w:r w:rsidRPr="00AA2DEA">
              <w:t xml:space="preserve">Folie </w:t>
            </w:r>
            <w:r w:rsidR="00826B91">
              <w:t>8</w:t>
            </w:r>
          </w:p>
        </w:tc>
      </w:tr>
      <w:tr w:rsidR="00B1327D" w:rsidRPr="00AA2DEA" w:rsidTr="00335F16">
        <w:tc>
          <w:tcPr>
            <w:tcW w:w="417" w:type="dxa"/>
          </w:tcPr>
          <w:p w:rsidR="00B1327D" w:rsidRPr="00AA2DEA" w:rsidRDefault="00B1327D">
            <w:r w:rsidRPr="00AA2DEA">
              <w:t>3</w:t>
            </w:r>
          </w:p>
        </w:tc>
        <w:tc>
          <w:tcPr>
            <w:tcW w:w="1019" w:type="dxa"/>
          </w:tcPr>
          <w:p w:rsidR="00B1327D" w:rsidRPr="00AA2DEA" w:rsidRDefault="001043C2" w:rsidP="00FC6765">
            <w:r w:rsidRPr="00AA2DEA">
              <w:t>15</w:t>
            </w:r>
            <w:r w:rsidR="00335F16">
              <w:t xml:space="preserve"> min</w:t>
            </w:r>
          </w:p>
        </w:tc>
        <w:tc>
          <w:tcPr>
            <w:tcW w:w="6214" w:type="dxa"/>
          </w:tcPr>
          <w:p w:rsidR="00B1327D" w:rsidRPr="00AA2DEA" w:rsidRDefault="006A2F85" w:rsidP="00335F16">
            <w:r w:rsidRPr="00AA2DEA">
              <w:t>„</w:t>
            </w:r>
            <w:r w:rsidR="00B1327D" w:rsidRPr="00AA2DEA">
              <w:t>Kirche und Staat sind getrennt</w:t>
            </w:r>
            <w:r w:rsidRPr="00AA2DEA">
              <w:t>“</w:t>
            </w:r>
          </w:p>
          <w:p w:rsidR="006A2F85" w:rsidRPr="00AA2DEA" w:rsidRDefault="006A2F85" w:rsidP="00335F16">
            <w:r w:rsidRPr="00AA2DEA">
              <w:t>und Fragen</w:t>
            </w:r>
          </w:p>
        </w:tc>
        <w:tc>
          <w:tcPr>
            <w:tcW w:w="1701" w:type="dxa"/>
          </w:tcPr>
          <w:p w:rsidR="00B1327D" w:rsidRPr="00AA2DEA" w:rsidRDefault="006A2F85" w:rsidP="00826B91">
            <w:r w:rsidRPr="00AA2DEA">
              <w:t>Folie</w:t>
            </w:r>
            <w:r w:rsidR="00C94AA4">
              <w:t>n</w:t>
            </w:r>
            <w:r w:rsidRPr="00AA2DEA">
              <w:t xml:space="preserve"> </w:t>
            </w:r>
            <w:r w:rsidR="00826B91">
              <w:t>9-10</w:t>
            </w:r>
          </w:p>
        </w:tc>
      </w:tr>
      <w:tr w:rsidR="00B1327D" w:rsidRPr="00AA2DEA" w:rsidTr="00335F16">
        <w:tc>
          <w:tcPr>
            <w:tcW w:w="417" w:type="dxa"/>
          </w:tcPr>
          <w:p w:rsidR="00B1327D" w:rsidRPr="00AA2DEA" w:rsidRDefault="00B1327D">
            <w:r w:rsidRPr="00AA2DEA">
              <w:t>4</w:t>
            </w:r>
          </w:p>
        </w:tc>
        <w:tc>
          <w:tcPr>
            <w:tcW w:w="1019" w:type="dxa"/>
          </w:tcPr>
          <w:p w:rsidR="00B1327D" w:rsidRPr="00AA2DEA" w:rsidRDefault="001E32B4" w:rsidP="00FC6765">
            <w:r w:rsidRPr="00AA2DEA">
              <w:t>25</w:t>
            </w:r>
            <w:r w:rsidR="00335F16">
              <w:t xml:space="preserve"> min</w:t>
            </w:r>
          </w:p>
        </w:tc>
        <w:tc>
          <w:tcPr>
            <w:tcW w:w="6214" w:type="dxa"/>
          </w:tcPr>
          <w:p w:rsidR="00B1327D" w:rsidRPr="00AA2DEA" w:rsidRDefault="006A2F85" w:rsidP="00335F16">
            <w:r w:rsidRPr="00AA2DEA">
              <w:t>„</w:t>
            </w:r>
            <w:r w:rsidR="00B1327D" w:rsidRPr="00AA2DEA">
              <w:t>Das öffentliche Leben ist christlich geprägt</w:t>
            </w:r>
            <w:r w:rsidRPr="00AA2DEA">
              <w:t>“</w:t>
            </w:r>
            <w:r w:rsidR="00B1327D" w:rsidRPr="00AA2DEA">
              <w:t xml:space="preserve"> </w:t>
            </w:r>
          </w:p>
          <w:p w:rsidR="006A2F85" w:rsidRPr="00AA2DEA" w:rsidRDefault="006A2F85" w:rsidP="00335F16">
            <w:r w:rsidRPr="00AA2DEA">
              <w:t>und Fragen</w:t>
            </w:r>
          </w:p>
        </w:tc>
        <w:tc>
          <w:tcPr>
            <w:tcW w:w="1701" w:type="dxa"/>
          </w:tcPr>
          <w:p w:rsidR="00B1327D" w:rsidRPr="00AA2DEA" w:rsidRDefault="00826B91">
            <w:r>
              <w:t>Folie</w:t>
            </w:r>
            <w:r w:rsidR="00C94AA4">
              <w:t>n</w:t>
            </w:r>
            <w:r>
              <w:t xml:space="preserve"> 11-13</w:t>
            </w:r>
          </w:p>
        </w:tc>
      </w:tr>
      <w:tr w:rsidR="00B1327D" w:rsidRPr="00AA2DEA" w:rsidTr="00335F16">
        <w:tc>
          <w:tcPr>
            <w:tcW w:w="417" w:type="dxa"/>
          </w:tcPr>
          <w:p w:rsidR="00B1327D" w:rsidRPr="00AA2DEA" w:rsidRDefault="00F35CC6">
            <w:r w:rsidRPr="00AA2DEA">
              <w:t>5</w:t>
            </w:r>
          </w:p>
        </w:tc>
        <w:tc>
          <w:tcPr>
            <w:tcW w:w="1019" w:type="dxa"/>
          </w:tcPr>
          <w:p w:rsidR="00B1327D" w:rsidRPr="00AA2DEA" w:rsidRDefault="00B1327D" w:rsidP="00FC6765">
            <w:r w:rsidRPr="00AA2DEA">
              <w:t xml:space="preserve">5 </w:t>
            </w:r>
            <w:r w:rsidR="00335F16">
              <w:t>min</w:t>
            </w:r>
          </w:p>
        </w:tc>
        <w:tc>
          <w:tcPr>
            <w:tcW w:w="6214" w:type="dxa"/>
          </w:tcPr>
          <w:p w:rsidR="00B1327D" w:rsidRPr="00AA2DEA" w:rsidRDefault="006A2F85" w:rsidP="00335F16">
            <w:r w:rsidRPr="00AA2DEA">
              <w:t>„</w:t>
            </w:r>
            <w:r w:rsidR="00B1327D" w:rsidRPr="00AA2DEA">
              <w:t>Kirche steht allen Menschen offen</w:t>
            </w:r>
            <w:r w:rsidRPr="00AA2DEA">
              <w:t>“</w:t>
            </w:r>
          </w:p>
        </w:tc>
        <w:tc>
          <w:tcPr>
            <w:tcW w:w="1701" w:type="dxa"/>
          </w:tcPr>
          <w:p w:rsidR="00B1327D" w:rsidRPr="00AA2DEA" w:rsidRDefault="00826B91">
            <w:r>
              <w:t>Folie</w:t>
            </w:r>
            <w:r w:rsidR="00C94AA4">
              <w:t>n</w:t>
            </w:r>
            <w:r>
              <w:t xml:space="preserve"> 14-15</w:t>
            </w:r>
          </w:p>
        </w:tc>
      </w:tr>
      <w:tr w:rsidR="00B1327D" w:rsidRPr="00AA2DEA">
        <w:tc>
          <w:tcPr>
            <w:tcW w:w="417" w:type="dxa"/>
          </w:tcPr>
          <w:p w:rsidR="00B1327D" w:rsidRPr="00AA2DEA" w:rsidRDefault="008C47F9">
            <w:r w:rsidRPr="00AA2DEA">
              <w:t>6</w:t>
            </w:r>
          </w:p>
        </w:tc>
        <w:tc>
          <w:tcPr>
            <w:tcW w:w="1019" w:type="dxa"/>
          </w:tcPr>
          <w:p w:rsidR="00B1327D" w:rsidRPr="00AA2DEA" w:rsidRDefault="009465A9" w:rsidP="00FC6765">
            <w:r w:rsidRPr="00AA2DEA">
              <w:t>2</w:t>
            </w:r>
            <w:r w:rsidR="001043C2" w:rsidRPr="00AA2DEA">
              <w:t>0</w:t>
            </w:r>
            <w:r w:rsidR="00335F16">
              <w:t xml:space="preserve"> min</w:t>
            </w:r>
          </w:p>
        </w:tc>
        <w:tc>
          <w:tcPr>
            <w:tcW w:w="6214" w:type="dxa"/>
          </w:tcPr>
          <w:p w:rsidR="00B1327D" w:rsidRPr="00AA2DEA" w:rsidRDefault="006A2F85" w:rsidP="009465A9">
            <w:r w:rsidRPr="00AA2DEA">
              <w:t>A</w:t>
            </w:r>
            <w:r w:rsidR="00B1327D" w:rsidRPr="00AA2DEA">
              <w:t>bschließende Diskussion</w:t>
            </w:r>
          </w:p>
        </w:tc>
        <w:tc>
          <w:tcPr>
            <w:tcW w:w="1701" w:type="dxa"/>
          </w:tcPr>
          <w:p w:rsidR="00B1327D" w:rsidRPr="00AA2DEA" w:rsidRDefault="00826B91">
            <w:r>
              <w:t>Folie 16</w:t>
            </w:r>
          </w:p>
        </w:tc>
      </w:tr>
    </w:tbl>
    <w:p w:rsidR="00553460" w:rsidRPr="00AA2DEA" w:rsidRDefault="00553460"/>
    <w:p w:rsidR="00AA2DEA" w:rsidRDefault="00AA2DEA"/>
    <w:p w:rsidR="00AC3DF2" w:rsidRPr="00AA2DEA" w:rsidRDefault="008F603A">
      <w:pPr>
        <w:rPr>
          <w:b/>
        </w:rPr>
      </w:pPr>
      <w:r>
        <w:rPr>
          <w:b/>
        </w:rPr>
        <w:t xml:space="preserve">Texte für </w:t>
      </w:r>
      <w:r w:rsidR="008B47B5">
        <w:rPr>
          <w:b/>
        </w:rPr>
        <w:t>Mitarbeitende</w:t>
      </w:r>
    </w:p>
    <w:p w:rsidR="00B1327D" w:rsidRDefault="00B1327D"/>
    <w:p w:rsidR="00826B91" w:rsidRPr="00AA2DEA" w:rsidRDefault="00826B91"/>
    <w:p w:rsidR="00566396" w:rsidRPr="00AA2DEA" w:rsidRDefault="00566396" w:rsidP="00DB0CD5">
      <w:pPr>
        <w:pStyle w:val="Listenabsatz"/>
        <w:numPr>
          <w:ilvl w:val="0"/>
          <w:numId w:val="4"/>
        </w:numPr>
        <w:rPr>
          <w:b/>
        </w:rPr>
      </w:pPr>
      <w:r w:rsidRPr="00AA2DEA">
        <w:rPr>
          <w:b/>
        </w:rPr>
        <w:t>Begrüßung und Vorstellung</w:t>
      </w:r>
      <w:r w:rsidR="00B73403" w:rsidRPr="00AA2DEA">
        <w:rPr>
          <w:b/>
        </w:rPr>
        <w:t xml:space="preserve"> (20 min)</w:t>
      </w:r>
    </w:p>
    <w:p w:rsidR="00566396" w:rsidRPr="00AA2DEA" w:rsidRDefault="00566396" w:rsidP="00566396"/>
    <w:p w:rsidR="005F4A2A" w:rsidRPr="00AA2DEA" w:rsidRDefault="005F4A2A" w:rsidP="005F4A2A">
      <w:pPr>
        <w:pStyle w:val="StandardWeb"/>
        <w:spacing w:before="134" w:beforeAutospacing="0" w:after="0" w:afterAutospacing="0"/>
        <w:rPr>
          <w:rFonts w:ascii="Trebuchet MS" w:hAnsi="Trebuchet MS"/>
        </w:rPr>
      </w:pPr>
      <w:r w:rsidRPr="00AA2DEA">
        <w:rPr>
          <w:rFonts w:ascii="Trebuchet MS" w:hAnsi="Trebuchet MS"/>
          <w:u w:val="single"/>
        </w:rPr>
        <w:t>Folie</w:t>
      </w:r>
      <w:r w:rsidR="00AA2DEA">
        <w:rPr>
          <w:rFonts w:ascii="Trebuchet MS" w:hAnsi="Trebuchet MS"/>
          <w:u w:val="single"/>
        </w:rPr>
        <w:t>n</w:t>
      </w:r>
      <w:r w:rsidRPr="00AA2DEA">
        <w:rPr>
          <w:rFonts w:ascii="Trebuchet MS" w:hAnsi="Trebuchet MS"/>
          <w:u w:val="single"/>
        </w:rPr>
        <w:t xml:space="preserve"> 1</w:t>
      </w:r>
      <w:r w:rsidR="00AA2DEA">
        <w:rPr>
          <w:rFonts w:ascii="Trebuchet MS" w:hAnsi="Trebuchet MS"/>
          <w:u w:val="single"/>
        </w:rPr>
        <w:t>-4</w:t>
      </w:r>
      <w:r w:rsidRPr="00AA2DEA">
        <w:rPr>
          <w:rFonts w:ascii="Trebuchet MS" w:hAnsi="Trebuchet MS"/>
          <w:u w:val="single"/>
        </w:rPr>
        <w:t>:</w:t>
      </w:r>
      <w:r w:rsidR="00AA2DEA">
        <w:rPr>
          <w:rFonts w:ascii="Trebuchet MS" w:hAnsi="Trebuchet MS"/>
          <w:u w:val="single"/>
        </w:rPr>
        <w:t xml:space="preserve"> Herzlich Willkommen</w:t>
      </w:r>
    </w:p>
    <w:p w:rsidR="007C460F" w:rsidRPr="00AA2DEA" w:rsidRDefault="007C460F" w:rsidP="00566396">
      <w:pPr>
        <w:rPr>
          <w:rFonts w:cs="Times New Roman"/>
        </w:rPr>
      </w:pPr>
    </w:p>
    <w:p w:rsidR="00AA2DEA" w:rsidRDefault="00B73403" w:rsidP="00BF487F">
      <w:r w:rsidRPr="00AA2DEA">
        <w:t>Liebe Teilnehmerinnen und liebe Teilnehmer, herzlich willk</w:t>
      </w:r>
      <w:r w:rsidR="00BF487F">
        <w:t>ommen zu unserem ersten Treffen.</w:t>
      </w:r>
      <w:r w:rsidRPr="00AA2DEA">
        <w:t xml:space="preserve"> „</w:t>
      </w:r>
      <w:r w:rsidR="00275957" w:rsidRPr="00AA2DEA">
        <w:t>Christlicher Glaube im Gespräch</w:t>
      </w:r>
      <w:r w:rsidR="00BF487F">
        <w:t xml:space="preserve"> -</w:t>
      </w:r>
      <w:r w:rsidRPr="00AA2DEA">
        <w:t xml:space="preserve"> Ein Glaubenskurs mit Menschen anderer Kulturen“, so lautete der Titel des Kurses, den wir gemeinsam starten wollen. </w:t>
      </w:r>
      <w:r w:rsidR="00AA2DEA">
        <w:t xml:space="preserve">- </w:t>
      </w:r>
      <w:r w:rsidR="00C31191" w:rsidRPr="00AA2DEA">
        <w:t>Zu Beginn</w:t>
      </w:r>
      <w:r w:rsidRPr="00AA2DEA">
        <w:t xml:space="preserve"> möchten wir uns gerne vorstellen. </w:t>
      </w:r>
    </w:p>
    <w:p w:rsidR="00AA2DEA" w:rsidRDefault="00AA2DEA" w:rsidP="00566396"/>
    <w:p w:rsidR="00D54B6A" w:rsidRPr="00AA2DEA" w:rsidRDefault="00B73403" w:rsidP="00566396">
      <w:pPr>
        <w:rPr>
          <w:i/>
        </w:rPr>
      </w:pPr>
      <w:r w:rsidRPr="00AA2DEA">
        <w:rPr>
          <w:i/>
        </w:rPr>
        <w:t>(Team stellt sich in 2-3 Sätzen vor, w</w:t>
      </w:r>
      <w:r w:rsidR="00D54B6A" w:rsidRPr="00AA2DEA">
        <w:rPr>
          <w:i/>
        </w:rPr>
        <w:t xml:space="preserve">er sind wir, was wollen wir, </w:t>
      </w:r>
      <w:r w:rsidRPr="00AA2DEA">
        <w:rPr>
          <w:i/>
        </w:rPr>
        <w:t>was bieten wir an</w:t>
      </w:r>
      <w:r w:rsidR="00AA2DEA">
        <w:rPr>
          <w:i/>
        </w:rPr>
        <w:t>?</w:t>
      </w:r>
      <w:r w:rsidRPr="00AA2DEA">
        <w:rPr>
          <w:i/>
        </w:rPr>
        <w:t>)</w:t>
      </w:r>
    </w:p>
    <w:p w:rsidR="00275957" w:rsidRPr="00AA2DEA" w:rsidRDefault="00275957" w:rsidP="00566396">
      <w:pPr>
        <w:rPr>
          <w:i/>
        </w:rPr>
      </w:pPr>
    </w:p>
    <w:p w:rsidR="00AA2DEA" w:rsidRDefault="00306064" w:rsidP="00566396">
      <w:r w:rsidRPr="00AA2DEA">
        <w:t>Als kurze Info</w:t>
      </w:r>
      <w:r w:rsidR="00AA2DEA">
        <w:t>rmation</w:t>
      </w:r>
      <w:r w:rsidRPr="00AA2DEA">
        <w:t xml:space="preserve"> zum Ablauf dieses Abends und der folgenden Treffen: Wir planen </w:t>
      </w:r>
      <w:r w:rsidR="00AA2DEA">
        <w:t xml:space="preserve">jedes Treffen </w:t>
      </w:r>
      <w:r w:rsidRPr="00AA2DEA">
        <w:t xml:space="preserve">mit 90 Minuten und werden uns stets die Zeit für die Übersetzung nehmen. </w:t>
      </w:r>
      <w:r w:rsidR="00AA2DEA">
        <w:t xml:space="preserve">Dadurch kann es auch mal etwas länger werden. </w:t>
      </w:r>
    </w:p>
    <w:p w:rsidR="00306064" w:rsidRPr="00AA2DEA" w:rsidRDefault="00306064" w:rsidP="00566396">
      <w:r w:rsidRPr="00AA2DEA">
        <w:t xml:space="preserve">Das Teilnehmerheft haben Sie in verschiedenen Sprachen vorliegen. Sollten Fragen </w:t>
      </w:r>
      <w:r w:rsidR="00282165" w:rsidRPr="00AA2DEA">
        <w:t xml:space="preserve">zum </w:t>
      </w:r>
      <w:r w:rsidR="00AA2DEA">
        <w:t>Kurs</w:t>
      </w:r>
      <w:r w:rsidRPr="00AA2DEA">
        <w:t xml:space="preserve"> </w:t>
      </w:r>
      <w:r w:rsidR="00282165" w:rsidRPr="00AA2DEA">
        <w:t xml:space="preserve">oder Unklarheiten </w:t>
      </w:r>
      <w:r w:rsidR="00AA2DEA">
        <w:t>zu dem, was wir sagen bestehen</w:t>
      </w:r>
      <w:r w:rsidR="00282165" w:rsidRPr="00AA2DEA">
        <w:t xml:space="preserve"> sein, z</w:t>
      </w:r>
      <w:r w:rsidRPr="00AA2DEA">
        <w:t>ögern Sie nicht diese einzubringen.</w:t>
      </w:r>
    </w:p>
    <w:p w:rsidR="00D54B6A" w:rsidRPr="00AA2DEA" w:rsidRDefault="00D54B6A" w:rsidP="00566396"/>
    <w:p w:rsidR="00AA2DEA" w:rsidRDefault="00B73403" w:rsidP="00566396">
      <w:r w:rsidRPr="00AA2DEA">
        <w:t>Nun bitten wir auch Sie sich kurz vorzustellen, damit wir uns etwas besser kennenlernen. Bevor wir beginnen</w:t>
      </w:r>
      <w:r w:rsidR="00BF487F">
        <w:t>,</w:t>
      </w:r>
      <w:r w:rsidRPr="00AA2DEA">
        <w:t xml:space="preserve"> schreiben Sie bitte Ihren Namen auf das Namensschild vor Ihnen. </w:t>
      </w:r>
    </w:p>
    <w:p w:rsidR="00AA2DEA" w:rsidRDefault="00AA2DEA" w:rsidP="00566396">
      <w:r>
        <w:rPr>
          <w:i/>
        </w:rPr>
        <w:t>(Große Namensschilder und Stifte</w:t>
      </w:r>
      <w:r w:rsidR="00B73403" w:rsidRPr="00AA2DEA">
        <w:rPr>
          <w:i/>
        </w:rPr>
        <w:t xml:space="preserve"> liegen auf den Tischen bereit)</w:t>
      </w:r>
      <w:r w:rsidR="00B73403" w:rsidRPr="00AA2DEA">
        <w:t xml:space="preserve">. </w:t>
      </w:r>
    </w:p>
    <w:p w:rsidR="00AA2DEA" w:rsidRDefault="00AA2DEA" w:rsidP="00566396"/>
    <w:p w:rsidR="00566396" w:rsidRPr="00AA2DEA" w:rsidRDefault="00B73403" w:rsidP="00566396">
      <w:r w:rsidRPr="00AA2DEA">
        <w:lastRenderedPageBreak/>
        <w:t xml:space="preserve">Bitte nennen Sie nun Ihren Namen, </w:t>
      </w:r>
      <w:r w:rsidR="00306064" w:rsidRPr="00AA2DEA">
        <w:t>Ihr Heimatland bzw. die Heimatstadt</w:t>
      </w:r>
      <w:r w:rsidR="00D31566" w:rsidRPr="00AA2DEA">
        <w:t xml:space="preserve"> und</w:t>
      </w:r>
      <w:r w:rsidR="00306064" w:rsidRPr="00AA2DEA">
        <w:t xml:space="preserve"> Ihre Religion bzw. Konfession.</w:t>
      </w:r>
    </w:p>
    <w:p w:rsidR="00D54B6A" w:rsidRPr="00AA2DEA" w:rsidRDefault="00D54B6A" w:rsidP="00566396"/>
    <w:p w:rsidR="00AF77C9" w:rsidRPr="00AA2DEA" w:rsidRDefault="00AA2DEA" w:rsidP="00566396">
      <w:pPr>
        <w:rPr>
          <w:i/>
        </w:rPr>
      </w:pPr>
      <w:r w:rsidRPr="00AA2DEA">
        <w:rPr>
          <w:i/>
        </w:rPr>
        <w:t xml:space="preserve">(Die </w:t>
      </w:r>
      <w:r w:rsidR="00275957" w:rsidRPr="00AA2DEA">
        <w:rPr>
          <w:i/>
        </w:rPr>
        <w:t>Teilnehmende</w:t>
      </w:r>
      <w:r w:rsidR="00BF487F">
        <w:rPr>
          <w:i/>
        </w:rPr>
        <w:t>n</w:t>
      </w:r>
      <w:r w:rsidR="00D54B6A" w:rsidRPr="00AA2DEA">
        <w:rPr>
          <w:i/>
        </w:rPr>
        <w:t xml:space="preserve"> </w:t>
      </w:r>
      <w:r w:rsidRPr="00AA2DEA">
        <w:rPr>
          <w:i/>
        </w:rPr>
        <w:t xml:space="preserve">stellen sich vor und </w:t>
      </w:r>
      <w:r w:rsidR="00275957" w:rsidRPr="00AA2DEA">
        <w:rPr>
          <w:i/>
        </w:rPr>
        <w:t>können</w:t>
      </w:r>
      <w:r w:rsidR="00D54B6A" w:rsidRPr="00AA2DEA">
        <w:rPr>
          <w:i/>
        </w:rPr>
        <w:t xml:space="preserve"> erzählen, warum sie </w:t>
      </w:r>
      <w:r w:rsidRPr="00AA2DEA">
        <w:rPr>
          <w:i/>
        </w:rPr>
        <w:t>an diesem Kurs teilnehmen bzw.</w:t>
      </w:r>
      <w:r w:rsidR="00D54B6A" w:rsidRPr="00AA2DEA">
        <w:rPr>
          <w:i/>
        </w:rPr>
        <w:t xml:space="preserve"> </w:t>
      </w:r>
      <w:r w:rsidRPr="00AA2DEA">
        <w:rPr>
          <w:i/>
        </w:rPr>
        <w:t>was sie sich vom Kurs erhoffen.)</w:t>
      </w:r>
    </w:p>
    <w:p w:rsidR="001E32B4" w:rsidRPr="00AA2DEA" w:rsidRDefault="001E32B4" w:rsidP="00566396">
      <w:pPr>
        <w:rPr>
          <w:u w:val="single"/>
        </w:rPr>
      </w:pPr>
    </w:p>
    <w:p w:rsidR="00D31566" w:rsidRPr="00AA2DEA" w:rsidRDefault="00D31566" w:rsidP="00566396">
      <w:r w:rsidRPr="00AA2DEA">
        <w:t xml:space="preserve">In diesem Glaubenskurs sollen Grundzüge des christlichen Glaubens vermittelt und diskutiert werden. Es kann </w:t>
      </w:r>
      <w:r w:rsidR="00AA2DEA">
        <w:t xml:space="preserve">nur </w:t>
      </w:r>
      <w:r w:rsidRPr="00AA2DEA">
        <w:t xml:space="preserve">ein erstes Herantasten an den christlichen Glauben sein, für Menschen, die sich für das Christentum interessieren. Für Christen anderer Herkunft und Kultur möchte der Kurs ein konkretes Kennenlernen des gelebten Christentums in Deutschland, speziell im evangelischen </w:t>
      </w:r>
      <w:r w:rsidR="00AA2DEA">
        <w:t>Umfeld</w:t>
      </w:r>
      <w:r w:rsidRPr="00AA2DEA">
        <w:t xml:space="preserve"> bieten.</w:t>
      </w:r>
    </w:p>
    <w:p w:rsidR="00D31566" w:rsidRPr="00AA2DEA" w:rsidRDefault="00D31566" w:rsidP="00566396">
      <w:r w:rsidRPr="00AA2DEA">
        <w:t>So werden wir uns bei den fo</w:t>
      </w:r>
      <w:r w:rsidR="009F4B89" w:rsidRPr="00AA2DEA">
        <w:t>lgenden Treffen u.a. mit den</w:t>
      </w:r>
      <w:r w:rsidRPr="00AA2DEA">
        <w:t xml:space="preserve"> </w:t>
      </w:r>
      <w:r w:rsidR="005F4A2A" w:rsidRPr="00AA2DEA">
        <w:t xml:space="preserve">neun </w:t>
      </w:r>
      <w:r w:rsidRPr="00AA2DEA">
        <w:t>Themen beschäftigen:</w:t>
      </w:r>
    </w:p>
    <w:p w:rsidR="005F4A2A" w:rsidRPr="00AA2DEA" w:rsidRDefault="00275957" w:rsidP="00566396">
      <w:r w:rsidRPr="00AA2DEA">
        <w:tab/>
      </w:r>
    </w:p>
    <w:p w:rsidR="008E2E49" w:rsidRPr="00AA2DEA" w:rsidRDefault="00AA2DEA" w:rsidP="00566396">
      <w:pPr>
        <w:rPr>
          <w:u w:val="single"/>
        </w:rPr>
      </w:pPr>
      <w:r>
        <w:rPr>
          <w:u w:val="single"/>
        </w:rPr>
        <w:t>Folie 5</w:t>
      </w:r>
      <w:r w:rsidR="00275957" w:rsidRPr="00AA2DEA">
        <w:rPr>
          <w:u w:val="single"/>
        </w:rPr>
        <w:t>-</w:t>
      </w:r>
      <w:r>
        <w:rPr>
          <w:u w:val="single"/>
        </w:rPr>
        <w:t>7</w:t>
      </w:r>
      <w:r w:rsidR="00EA5EEA" w:rsidRPr="00AA2DEA">
        <w:rPr>
          <w:u w:val="single"/>
        </w:rPr>
        <w:t xml:space="preserve">: </w:t>
      </w:r>
      <w:r w:rsidR="008E2E49" w:rsidRPr="00AA2DEA">
        <w:rPr>
          <w:u w:val="single"/>
        </w:rPr>
        <w:t>Themen</w:t>
      </w:r>
    </w:p>
    <w:p w:rsidR="00AA2DEA" w:rsidRDefault="00AA2DEA" w:rsidP="00013693"/>
    <w:p w:rsidR="00BF487F" w:rsidRDefault="00013693" w:rsidP="00BF487F">
      <w:r w:rsidRPr="00AA2DEA">
        <w:t xml:space="preserve">Christen in Deutschland </w:t>
      </w:r>
    </w:p>
    <w:p w:rsidR="00BF487F" w:rsidRDefault="00013693" w:rsidP="00BF487F">
      <w:r w:rsidRPr="00AA2DEA">
        <w:t>Gott als Vater</w:t>
      </w:r>
    </w:p>
    <w:p w:rsidR="00013693" w:rsidRPr="00AA2DEA" w:rsidRDefault="00013693" w:rsidP="00BF487F">
      <w:r w:rsidRPr="00AA2DEA">
        <w:t>Jesus - sein Leben und seine Botschaft</w:t>
      </w:r>
    </w:p>
    <w:p w:rsidR="00013693" w:rsidRPr="00AA2DEA" w:rsidRDefault="00013693" w:rsidP="00013693">
      <w:r w:rsidRPr="00AA2DEA">
        <w:t>Jesus - sein Tod und seine Auferstehung</w:t>
      </w:r>
    </w:p>
    <w:p w:rsidR="00013693" w:rsidRPr="00AA2DEA" w:rsidRDefault="00013693" w:rsidP="00013693">
      <w:r w:rsidRPr="00AA2DEA">
        <w:t>Der Heilige Geist</w:t>
      </w:r>
    </w:p>
    <w:p w:rsidR="00013693" w:rsidRPr="00AA2DEA" w:rsidRDefault="00013693" w:rsidP="00013693">
      <w:r w:rsidRPr="00AA2DEA">
        <w:t>Kirche als Gemeinschaft der Glaubenden</w:t>
      </w:r>
    </w:p>
    <w:p w:rsidR="00013693" w:rsidRPr="00AA2DEA" w:rsidRDefault="00013693" w:rsidP="00013693">
      <w:r w:rsidRPr="00AA2DEA">
        <w:t>Christen beten</w:t>
      </w:r>
    </w:p>
    <w:p w:rsidR="00013693" w:rsidRPr="00AA2DEA" w:rsidRDefault="00013693" w:rsidP="00013693">
      <w:r w:rsidRPr="00AA2DEA">
        <w:t>Wie Christen leben und handeln</w:t>
      </w:r>
    </w:p>
    <w:p w:rsidR="00013693" w:rsidRPr="00AA2DEA" w:rsidRDefault="00013693" w:rsidP="00013693">
      <w:r w:rsidRPr="00AA2DEA">
        <w:t>Der Gottesdienst</w:t>
      </w:r>
    </w:p>
    <w:p w:rsidR="00013693" w:rsidRPr="00AA2DEA" w:rsidRDefault="00013693" w:rsidP="00013693"/>
    <w:p w:rsidR="00EA5EEA" w:rsidRPr="00AA2DEA" w:rsidRDefault="00EA5EEA" w:rsidP="00566396"/>
    <w:p w:rsidR="009F4B89" w:rsidRPr="00AA2DEA" w:rsidRDefault="009F4B89" w:rsidP="00566396">
      <w:r w:rsidRPr="00AA2DEA">
        <w:t>Wer danach noch Lust und Interesse hat, ist im Anschluss zu weiteren Abenden zum Abendmahl und zur Taufe eingeladen.</w:t>
      </w:r>
    </w:p>
    <w:p w:rsidR="008E2E49" w:rsidRPr="00AA2DEA" w:rsidRDefault="008E2E49" w:rsidP="00566396"/>
    <w:p w:rsidR="00566396" w:rsidRPr="00AA2DEA" w:rsidRDefault="00566396" w:rsidP="00566396"/>
    <w:p w:rsidR="00566396" w:rsidRPr="00AA2DEA" w:rsidRDefault="00566396" w:rsidP="00DB0CD5">
      <w:pPr>
        <w:pStyle w:val="Listenabsatz"/>
        <w:numPr>
          <w:ilvl w:val="0"/>
          <w:numId w:val="4"/>
        </w:numPr>
        <w:rPr>
          <w:b/>
        </w:rPr>
      </w:pPr>
      <w:r w:rsidRPr="00AA2DEA">
        <w:rPr>
          <w:b/>
        </w:rPr>
        <w:t>Einführung in die Einheit „</w:t>
      </w:r>
      <w:r w:rsidR="00306064" w:rsidRPr="00AA2DEA">
        <w:rPr>
          <w:b/>
        </w:rPr>
        <w:t xml:space="preserve">Christen </w:t>
      </w:r>
      <w:r w:rsidRPr="00AA2DEA">
        <w:rPr>
          <w:b/>
        </w:rPr>
        <w:t>in Deutschland“</w:t>
      </w:r>
      <w:r w:rsidR="00D83197" w:rsidRPr="00AA2DEA">
        <w:rPr>
          <w:b/>
        </w:rPr>
        <w:t xml:space="preserve"> (5 min)</w:t>
      </w:r>
    </w:p>
    <w:p w:rsidR="00566396" w:rsidRPr="00AA2DEA" w:rsidRDefault="00566396" w:rsidP="00566396"/>
    <w:p w:rsidR="00D83197" w:rsidRPr="00AA2DEA" w:rsidRDefault="00D83197" w:rsidP="00566396">
      <w:r w:rsidRPr="00AA2DEA">
        <w:t xml:space="preserve">Als Einstieg dieses Kurses werfen wir den Blick auf die Gesellschaft hier in Deutschland. </w:t>
      </w:r>
    </w:p>
    <w:p w:rsidR="00EA5EEA" w:rsidRPr="00AA2DEA" w:rsidRDefault="00EA5EEA" w:rsidP="00566396"/>
    <w:p w:rsidR="00D83197" w:rsidRPr="00AA2DEA" w:rsidRDefault="00EA5EEA" w:rsidP="00566396">
      <w:pPr>
        <w:rPr>
          <w:u w:val="single"/>
        </w:rPr>
      </w:pPr>
      <w:r w:rsidRPr="00AA2DEA">
        <w:rPr>
          <w:u w:val="single"/>
        </w:rPr>
        <w:t xml:space="preserve">Folie </w:t>
      </w:r>
      <w:r w:rsidR="00662CE1">
        <w:rPr>
          <w:u w:val="single"/>
        </w:rPr>
        <w:t>8</w:t>
      </w:r>
      <w:r w:rsidR="00D83197" w:rsidRPr="00AA2DEA">
        <w:rPr>
          <w:u w:val="single"/>
        </w:rPr>
        <w:t>:</w:t>
      </w:r>
      <w:r w:rsidR="00BF487F">
        <w:rPr>
          <w:u w:val="single"/>
        </w:rPr>
        <w:t xml:space="preserve"> </w:t>
      </w:r>
      <w:r w:rsidR="00662CE1">
        <w:rPr>
          <w:u w:val="single"/>
        </w:rPr>
        <w:t>Kirche</w:t>
      </w:r>
    </w:p>
    <w:p w:rsidR="00662CE1" w:rsidRDefault="00662CE1" w:rsidP="00566396"/>
    <w:p w:rsidR="008E2E49" w:rsidRPr="00AA2DEA" w:rsidRDefault="00D83197" w:rsidP="00566396">
      <w:r w:rsidRPr="00AA2DEA">
        <w:t>Wo und wie begegnen uns christliche Kirchen und gelebter Glaube? Wie ist der christliche Einfluss im Land spürbar?</w:t>
      </w:r>
    </w:p>
    <w:p w:rsidR="00D83197" w:rsidRPr="00AA2DEA" w:rsidRDefault="00D83197" w:rsidP="00566396"/>
    <w:p w:rsidR="00FA5924" w:rsidRDefault="00FA5924" w:rsidP="00FA5924">
      <w:r w:rsidRPr="00AA2DEA">
        <w:t xml:space="preserve">Deutschland ist ein Land, in dem allen Bürgerinnen und Bürgern Religionsfreiheit garantiert ist. Dennoch ist das Land christlich geprägt. Die erste Auseinandersetzung mit dem christlichen Glauben ist daher grundlegend und hilfreich. Ob </w:t>
      </w:r>
      <w:r w:rsidR="006534AE">
        <w:t xml:space="preserve">gesetzliche </w:t>
      </w:r>
      <w:r w:rsidRPr="00AA2DEA">
        <w:t xml:space="preserve">Feiertage, die sich an christlichen </w:t>
      </w:r>
      <w:r w:rsidR="00662CE1">
        <w:t>Festen</w:t>
      </w:r>
      <w:r w:rsidRPr="00AA2DEA">
        <w:t xml:space="preserve"> orientieren, öffentliche Einrichtungen, die </w:t>
      </w:r>
      <w:r w:rsidR="00662CE1">
        <w:t>von den Kirchen betrieben werden</w:t>
      </w:r>
      <w:r w:rsidRPr="00AA2DEA">
        <w:t xml:space="preserve">, oder christliche Gebäude und Symbolik im Stadtbild. Das Christentum begegnet </w:t>
      </w:r>
      <w:r w:rsidR="00662CE1">
        <w:t xml:space="preserve">uns </w:t>
      </w:r>
      <w:r w:rsidRPr="00AA2DEA">
        <w:t>in Deutschland an vielen Stellen. In diesem ersten Kursabschnitt soll es daher um Kirche und den christlichen Glauben in Deutschland gehen.</w:t>
      </w:r>
    </w:p>
    <w:p w:rsidR="00335F16" w:rsidRPr="00AA2DEA" w:rsidRDefault="00335F16" w:rsidP="00FA5924"/>
    <w:p w:rsidR="00FA5924" w:rsidRPr="00AA2DEA" w:rsidRDefault="00FA5924" w:rsidP="00FA5924">
      <w:r w:rsidRPr="00AA2DEA">
        <w:lastRenderedPageBreak/>
        <w:t xml:space="preserve">Drei Unterthemen </w:t>
      </w:r>
      <w:r w:rsidR="00662CE1">
        <w:t>werden wir genauer betrachten</w:t>
      </w:r>
      <w:r w:rsidRPr="00AA2DEA">
        <w:t>:</w:t>
      </w:r>
    </w:p>
    <w:p w:rsidR="00FA5924" w:rsidRPr="00AA2DEA" w:rsidRDefault="00275957" w:rsidP="00FA5924">
      <w:r w:rsidRPr="00AA2DEA">
        <w:tab/>
      </w:r>
    </w:p>
    <w:p w:rsidR="00FA5924" w:rsidRPr="00AA2DEA" w:rsidRDefault="00FA5924" w:rsidP="00FA5924">
      <w:pPr>
        <w:pStyle w:val="Listenabsatz"/>
        <w:numPr>
          <w:ilvl w:val="0"/>
          <w:numId w:val="7"/>
        </w:numPr>
      </w:pPr>
      <w:r w:rsidRPr="00AA2DEA">
        <w:t xml:space="preserve">Kirche und Staat sind getrennt. Deutschland ist ein säkulares Land. Es herrscht Religionsfreiheit. In Deutschland leben unterschiedliche Religionen nebeneinander. </w:t>
      </w:r>
    </w:p>
    <w:p w:rsidR="00FA5924" w:rsidRPr="00AA2DEA" w:rsidRDefault="00FA5924" w:rsidP="00FA5924">
      <w:pPr>
        <w:pStyle w:val="Listenabsatz"/>
        <w:numPr>
          <w:ilvl w:val="0"/>
          <w:numId w:val="7"/>
        </w:numPr>
      </w:pPr>
      <w:r w:rsidRPr="00AA2DEA">
        <w:t xml:space="preserve">Das öffentliche Leben ist (dennoch) christlich geprägt. Das zeigt sich </w:t>
      </w:r>
      <w:r w:rsidR="00662CE1">
        <w:t>zum Beispiel am</w:t>
      </w:r>
      <w:r w:rsidRPr="00AA2DEA">
        <w:t xml:space="preserve"> Sonntag als Ruhetag, den (christlichen) gesetzlichen Feiertagen, sozial-karitativen Einrichtungen und dem Religionsunterricht an öffentlichen Schulen.</w:t>
      </w:r>
    </w:p>
    <w:p w:rsidR="00FA5924" w:rsidRPr="00AA2DEA" w:rsidRDefault="00FA5924" w:rsidP="00FA5924">
      <w:pPr>
        <w:pStyle w:val="Listenabsatz"/>
        <w:numPr>
          <w:ilvl w:val="0"/>
          <w:numId w:val="7"/>
        </w:numPr>
      </w:pPr>
      <w:r w:rsidRPr="00AA2DEA">
        <w:t>Kirche steht allen Menschen offen</w:t>
      </w:r>
    </w:p>
    <w:p w:rsidR="00566396" w:rsidRPr="00AA2DEA" w:rsidRDefault="00566396" w:rsidP="00566396"/>
    <w:p w:rsidR="00566396" w:rsidRPr="00AA2DEA" w:rsidRDefault="00D83197" w:rsidP="00566396">
      <w:r w:rsidRPr="00AA2DEA">
        <w:tab/>
      </w:r>
    </w:p>
    <w:p w:rsidR="00DB0CD5" w:rsidRPr="00AA2DEA" w:rsidRDefault="00F573F9" w:rsidP="00DB0CD5">
      <w:pPr>
        <w:pStyle w:val="Listenabsatz"/>
        <w:numPr>
          <w:ilvl w:val="0"/>
          <w:numId w:val="4"/>
        </w:numPr>
        <w:rPr>
          <w:b/>
        </w:rPr>
      </w:pPr>
      <w:r w:rsidRPr="00AA2DEA">
        <w:rPr>
          <w:b/>
        </w:rPr>
        <w:t>Kirche und Staat sind getrennt.</w:t>
      </w:r>
      <w:r w:rsidR="00366DFC" w:rsidRPr="00AA2DEA">
        <w:rPr>
          <w:b/>
        </w:rPr>
        <w:t xml:space="preserve"> (15</w:t>
      </w:r>
      <w:r w:rsidR="00D83197" w:rsidRPr="00AA2DEA">
        <w:rPr>
          <w:b/>
        </w:rPr>
        <w:t xml:space="preserve"> min)</w:t>
      </w:r>
    </w:p>
    <w:p w:rsidR="00DB0CD5" w:rsidRPr="00AA2DEA" w:rsidRDefault="00DB0CD5" w:rsidP="00DB0CD5"/>
    <w:p w:rsidR="00DB0CD5" w:rsidRPr="00AA2DEA" w:rsidRDefault="00DB0CD5" w:rsidP="00DB0CD5">
      <w:r w:rsidRPr="00AA2DEA">
        <w:t>In Deutschland herrscht Religionsfreiheit. Diese wird im Grundgesetz gewährt:</w:t>
      </w:r>
    </w:p>
    <w:p w:rsidR="00EA5EEA" w:rsidRPr="00AA2DEA" w:rsidRDefault="00EA5EEA" w:rsidP="00DB0CD5"/>
    <w:p w:rsidR="00D83197" w:rsidRPr="00AA2DEA" w:rsidRDefault="00D83197" w:rsidP="00DB0CD5">
      <w:pPr>
        <w:rPr>
          <w:u w:val="single"/>
        </w:rPr>
      </w:pPr>
      <w:r w:rsidRPr="00AA2DEA">
        <w:rPr>
          <w:u w:val="single"/>
        </w:rPr>
        <w:t xml:space="preserve">Folie </w:t>
      </w:r>
      <w:r w:rsidR="00662CE1">
        <w:rPr>
          <w:u w:val="single"/>
        </w:rPr>
        <w:t>9</w:t>
      </w:r>
      <w:r w:rsidRPr="00AA2DEA">
        <w:rPr>
          <w:u w:val="single"/>
        </w:rPr>
        <w:t xml:space="preserve">: </w:t>
      </w:r>
      <w:r w:rsidR="00662CE1">
        <w:rPr>
          <w:u w:val="single"/>
        </w:rPr>
        <w:t>Flagge</w:t>
      </w:r>
    </w:p>
    <w:p w:rsidR="00DB0CD5" w:rsidRPr="00AA2DEA" w:rsidRDefault="00DB0CD5" w:rsidP="00DB0CD5"/>
    <w:p w:rsidR="00DB0CD5" w:rsidRPr="00AA2DEA" w:rsidRDefault="00662CE1" w:rsidP="00DB0CD5">
      <w:r>
        <w:t xml:space="preserve">Im Grundgesetz heißt es im </w:t>
      </w:r>
      <w:r w:rsidR="00DB0CD5" w:rsidRPr="00AA2DEA">
        <w:t>Art</w:t>
      </w:r>
      <w:r>
        <w:t>ikel</w:t>
      </w:r>
      <w:r w:rsidR="00DB0CD5" w:rsidRPr="00AA2DEA">
        <w:t xml:space="preserve"> 4 </w:t>
      </w:r>
      <w:r>
        <w:t>zum Thema „</w:t>
      </w:r>
      <w:r w:rsidR="00DB0CD5" w:rsidRPr="00AA2DEA">
        <w:t>Glaubens- und Gewissensfreiheit</w:t>
      </w:r>
      <w:r>
        <w:t>“:</w:t>
      </w:r>
    </w:p>
    <w:p w:rsidR="00DB0CD5" w:rsidRPr="00AA2DEA" w:rsidRDefault="00DB0CD5" w:rsidP="00DB0CD5">
      <w:r w:rsidRPr="00AA2DEA">
        <w:t>(1) Die Freiheit des Glaubens, des Gewissens und die Freiheit des religiösen und weltanschaulichen Bekenntnisses sind unverletzlich.</w:t>
      </w:r>
    </w:p>
    <w:p w:rsidR="00DB0CD5" w:rsidRPr="00AA2DEA" w:rsidRDefault="00DB0CD5" w:rsidP="00DB0CD5">
      <w:r w:rsidRPr="00AA2DEA">
        <w:t>(2) Die ungestörte Religionsausübung wird gewährleistet.</w:t>
      </w:r>
    </w:p>
    <w:p w:rsidR="00F35CC6" w:rsidRPr="00AA2DEA" w:rsidRDefault="00F35CC6" w:rsidP="00DB0CD5"/>
    <w:p w:rsidR="00C31191" w:rsidRPr="00AA2DEA" w:rsidRDefault="00DB0CD5" w:rsidP="00DB0CD5">
      <w:r w:rsidRPr="00AA2DEA">
        <w:t>Dies bedeutet</w:t>
      </w:r>
      <w:r w:rsidR="00662CE1">
        <w:t>,</w:t>
      </w:r>
      <w:r w:rsidRPr="00AA2DEA">
        <w:t xml:space="preserve"> das</w:t>
      </w:r>
      <w:r w:rsidR="00662CE1">
        <w:t>s alle Menschen das</w:t>
      </w:r>
      <w:r w:rsidRPr="00AA2DEA">
        <w:t xml:space="preserve"> Recht haben, sich einen Glauben zu bilden, nach außen zu </w:t>
      </w:r>
      <w:r w:rsidR="00662CE1">
        <w:t>zeigen</w:t>
      </w:r>
      <w:r w:rsidRPr="00AA2DEA">
        <w:t xml:space="preserve"> und zu leben. </w:t>
      </w:r>
      <w:r w:rsidR="00662CE1">
        <w:t>Das</w:t>
      </w:r>
      <w:r w:rsidRPr="00AA2DEA">
        <w:t xml:space="preserve"> umfasst den ganzen Alltag. Man hat auch das Recht, keinen Glauben zu haben.</w:t>
      </w:r>
    </w:p>
    <w:p w:rsidR="00C31191" w:rsidRPr="00AA2DEA" w:rsidRDefault="00C31191" w:rsidP="00DB0CD5"/>
    <w:p w:rsidR="00C31191" w:rsidRPr="00662CE1" w:rsidRDefault="00662CE1" w:rsidP="00C31191">
      <w:pPr>
        <w:rPr>
          <w:i/>
        </w:rPr>
      </w:pPr>
      <w:r>
        <w:rPr>
          <w:i/>
        </w:rPr>
        <w:t>(</w:t>
      </w:r>
      <w:r w:rsidR="00C31191" w:rsidRPr="00662CE1">
        <w:rPr>
          <w:i/>
        </w:rPr>
        <w:t xml:space="preserve">Frage an die </w:t>
      </w:r>
      <w:r>
        <w:rPr>
          <w:i/>
        </w:rPr>
        <w:t>Teilnehmenden</w:t>
      </w:r>
      <w:r w:rsidR="00C31191" w:rsidRPr="00662CE1">
        <w:rPr>
          <w:i/>
        </w:rPr>
        <w:t xml:space="preserve">: Kennen Sie andere Länder, in denen </w:t>
      </w:r>
      <w:r>
        <w:rPr>
          <w:i/>
        </w:rPr>
        <w:t>dies</w:t>
      </w:r>
      <w:r w:rsidR="00C31191" w:rsidRPr="00662CE1">
        <w:rPr>
          <w:i/>
        </w:rPr>
        <w:t xml:space="preserve"> auch so praktiziert wird? Welche Erfahrung haben Sie bisher mit der Ausübung</w:t>
      </w:r>
      <w:r>
        <w:rPr>
          <w:i/>
        </w:rPr>
        <w:t xml:space="preserve"> von Religion/Religionsfreiheit</w:t>
      </w:r>
      <w:r w:rsidR="00BF487F">
        <w:rPr>
          <w:i/>
        </w:rPr>
        <w:t xml:space="preserve"> </w:t>
      </w:r>
      <w:r>
        <w:rPr>
          <w:i/>
        </w:rPr>
        <w:t xml:space="preserve">- </w:t>
      </w:r>
      <w:r w:rsidR="00C31191" w:rsidRPr="00662CE1">
        <w:rPr>
          <w:i/>
        </w:rPr>
        <w:t>im Heimatland, in Deutschland oder andere</w:t>
      </w:r>
      <w:r>
        <w:rPr>
          <w:i/>
        </w:rPr>
        <w:t>n bereisten Ländern -</w:t>
      </w:r>
      <w:r w:rsidR="00BF487F">
        <w:rPr>
          <w:i/>
        </w:rPr>
        <w:t xml:space="preserve"> </w:t>
      </w:r>
      <w:r w:rsidR="00C31191" w:rsidRPr="00662CE1">
        <w:rPr>
          <w:i/>
        </w:rPr>
        <w:t>gemacht?</w:t>
      </w:r>
      <w:r>
        <w:rPr>
          <w:i/>
        </w:rPr>
        <w:t>)</w:t>
      </w:r>
    </w:p>
    <w:p w:rsidR="00DB6046" w:rsidRPr="00AA2DEA" w:rsidRDefault="00DB6046" w:rsidP="00DB0CD5"/>
    <w:p w:rsidR="00C31191" w:rsidRPr="00AA2DEA" w:rsidRDefault="00D83197" w:rsidP="00D83197">
      <w:r w:rsidRPr="00AA2DEA">
        <w:t xml:space="preserve">Es leben aber auch viele religionslose Menschen oder Angehörige anderer Religionen, </w:t>
      </w:r>
      <w:r w:rsidR="006640A7" w:rsidRPr="00AA2DEA">
        <w:t>zum Beispiel</w:t>
      </w:r>
      <w:r w:rsidRPr="00AA2DEA">
        <w:t xml:space="preserve"> Muslime</w:t>
      </w:r>
      <w:r w:rsidR="006640A7" w:rsidRPr="00AA2DEA">
        <w:t xml:space="preserve"> und Juden</w:t>
      </w:r>
      <w:r w:rsidRPr="00AA2DEA">
        <w:t>, in Deutschland.</w:t>
      </w:r>
    </w:p>
    <w:p w:rsidR="00D83197" w:rsidRPr="00AA2DEA" w:rsidRDefault="00D83197" w:rsidP="00D83197"/>
    <w:p w:rsidR="00EA5EEA" w:rsidRPr="00AA2DEA" w:rsidRDefault="00EA5EEA" w:rsidP="00D83197"/>
    <w:p w:rsidR="00D83197" w:rsidRPr="00AA2DEA" w:rsidRDefault="00D83197" w:rsidP="00D83197">
      <w:pPr>
        <w:rPr>
          <w:u w:val="single"/>
        </w:rPr>
      </w:pPr>
      <w:r w:rsidRPr="00AA2DEA">
        <w:rPr>
          <w:u w:val="single"/>
        </w:rPr>
        <w:t>Folie</w:t>
      </w:r>
      <w:r w:rsidR="00662CE1">
        <w:rPr>
          <w:u w:val="single"/>
        </w:rPr>
        <w:t xml:space="preserve"> 10</w:t>
      </w:r>
      <w:r w:rsidR="00EA5EEA" w:rsidRPr="00AA2DEA">
        <w:rPr>
          <w:u w:val="single"/>
        </w:rPr>
        <w:t xml:space="preserve">: </w:t>
      </w:r>
      <w:r w:rsidRPr="00AA2DEA">
        <w:rPr>
          <w:u w:val="single"/>
        </w:rPr>
        <w:t>Religionszugehörigkeit in Deutschland</w:t>
      </w:r>
    </w:p>
    <w:p w:rsidR="00EA5EEA" w:rsidRPr="00AA2DEA" w:rsidRDefault="00EA5EEA" w:rsidP="00D83197">
      <w:pPr>
        <w:rPr>
          <w:u w:val="single"/>
        </w:rPr>
      </w:pPr>
    </w:p>
    <w:p w:rsidR="00D83197" w:rsidRPr="00AA2DEA" w:rsidRDefault="00F35CC6" w:rsidP="00DB0CD5">
      <w:r w:rsidRPr="00AA2DEA">
        <w:t>Doch werfen wir einen genaueren Blick auf die Christinnen und Christen in Deutschland. Immerhin bekennen sich k</w:t>
      </w:r>
      <w:r w:rsidR="00DB6046" w:rsidRPr="00AA2DEA">
        <w:t xml:space="preserve">napp 2/3 der Bevölkerung in Deutschland </w:t>
      </w:r>
      <w:r w:rsidRPr="00AA2DEA">
        <w:t>zum Christentum</w:t>
      </w:r>
      <w:r w:rsidR="00DB6046" w:rsidRPr="00AA2DEA">
        <w:t xml:space="preserve">. </w:t>
      </w:r>
    </w:p>
    <w:p w:rsidR="00DD3CA8" w:rsidRPr="00335F16" w:rsidRDefault="00EA5EEA" w:rsidP="00DB0CD5">
      <w:pPr>
        <w:rPr>
          <w:noProof/>
        </w:rPr>
      </w:pPr>
      <w:r w:rsidRPr="00AA2DEA">
        <w:t xml:space="preserve"> </w:t>
      </w:r>
    </w:p>
    <w:tbl>
      <w:tblPr>
        <w:tblW w:w="4266" w:type="dxa"/>
        <w:tblInd w:w="95" w:type="dxa"/>
        <w:tblLook w:val="0000" w:firstRow="0" w:lastRow="0" w:firstColumn="0" w:lastColumn="0" w:noHBand="0" w:noVBand="0"/>
      </w:tblPr>
      <w:tblGrid>
        <w:gridCol w:w="864"/>
        <w:gridCol w:w="3402"/>
      </w:tblGrid>
      <w:tr w:rsidR="00DD3CA8" w:rsidRPr="00AA2DEA">
        <w:trPr>
          <w:trHeight w:val="260"/>
        </w:trPr>
        <w:tc>
          <w:tcPr>
            <w:tcW w:w="864" w:type="dxa"/>
            <w:tcBorders>
              <w:top w:val="nil"/>
              <w:left w:val="nil"/>
              <w:bottom w:val="nil"/>
              <w:right w:val="nil"/>
            </w:tcBorders>
            <w:shd w:val="clear" w:color="auto" w:fill="auto"/>
            <w:noWrap/>
            <w:vAlign w:val="bottom"/>
          </w:tcPr>
          <w:p w:rsidR="00DD3CA8" w:rsidRPr="00AA2DEA" w:rsidRDefault="00DD3CA8" w:rsidP="00DD3CA8">
            <w:pPr>
              <w:jc w:val="right"/>
            </w:pPr>
            <w:r w:rsidRPr="00AA2DEA">
              <w:t>34%</w:t>
            </w:r>
          </w:p>
        </w:tc>
        <w:tc>
          <w:tcPr>
            <w:tcW w:w="3402" w:type="dxa"/>
            <w:tcBorders>
              <w:top w:val="nil"/>
              <w:left w:val="nil"/>
              <w:bottom w:val="nil"/>
              <w:right w:val="nil"/>
            </w:tcBorders>
            <w:shd w:val="clear" w:color="auto" w:fill="auto"/>
            <w:noWrap/>
            <w:vAlign w:val="bottom"/>
          </w:tcPr>
          <w:p w:rsidR="00DD3CA8" w:rsidRPr="00AA2DEA" w:rsidRDefault="00DD3CA8" w:rsidP="00DD3CA8">
            <w:r w:rsidRPr="00AA2DEA">
              <w:t>Ohne Religionszugehörigkeit</w:t>
            </w:r>
          </w:p>
        </w:tc>
      </w:tr>
      <w:tr w:rsidR="00DD3CA8" w:rsidRPr="00AA2DEA">
        <w:trPr>
          <w:trHeight w:val="260"/>
        </w:trPr>
        <w:tc>
          <w:tcPr>
            <w:tcW w:w="864" w:type="dxa"/>
            <w:tcBorders>
              <w:top w:val="nil"/>
              <w:left w:val="nil"/>
              <w:bottom w:val="nil"/>
              <w:right w:val="nil"/>
            </w:tcBorders>
            <w:shd w:val="clear" w:color="auto" w:fill="auto"/>
            <w:noWrap/>
            <w:vAlign w:val="bottom"/>
          </w:tcPr>
          <w:p w:rsidR="00DD3CA8" w:rsidRPr="00AA2DEA" w:rsidRDefault="00DD3CA8" w:rsidP="00DD3CA8">
            <w:pPr>
              <w:jc w:val="right"/>
            </w:pPr>
            <w:r w:rsidRPr="00AA2DEA">
              <w:t>29,9%</w:t>
            </w:r>
          </w:p>
        </w:tc>
        <w:tc>
          <w:tcPr>
            <w:tcW w:w="3402" w:type="dxa"/>
            <w:tcBorders>
              <w:top w:val="nil"/>
              <w:left w:val="nil"/>
              <w:bottom w:val="nil"/>
              <w:right w:val="nil"/>
            </w:tcBorders>
            <w:shd w:val="clear" w:color="auto" w:fill="auto"/>
            <w:noWrap/>
            <w:vAlign w:val="bottom"/>
          </w:tcPr>
          <w:p w:rsidR="00DD3CA8" w:rsidRPr="00AA2DEA" w:rsidRDefault="00DD3CA8" w:rsidP="00DD3CA8">
            <w:r w:rsidRPr="00AA2DEA">
              <w:t>Römisch-katholische Kirche</w:t>
            </w:r>
          </w:p>
        </w:tc>
      </w:tr>
      <w:tr w:rsidR="00DD3CA8" w:rsidRPr="00AA2DEA">
        <w:trPr>
          <w:trHeight w:val="260"/>
        </w:trPr>
        <w:tc>
          <w:tcPr>
            <w:tcW w:w="864" w:type="dxa"/>
            <w:tcBorders>
              <w:top w:val="nil"/>
              <w:left w:val="nil"/>
              <w:bottom w:val="nil"/>
              <w:right w:val="nil"/>
            </w:tcBorders>
            <w:shd w:val="clear" w:color="auto" w:fill="auto"/>
            <w:noWrap/>
            <w:vAlign w:val="bottom"/>
          </w:tcPr>
          <w:p w:rsidR="00DD3CA8" w:rsidRPr="00AA2DEA" w:rsidRDefault="00DD3CA8" w:rsidP="00DD3CA8">
            <w:pPr>
              <w:jc w:val="right"/>
            </w:pPr>
            <w:r w:rsidRPr="00AA2DEA">
              <w:t>28,9%</w:t>
            </w:r>
          </w:p>
        </w:tc>
        <w:tc>
          <w:tcPr>
            <w:tcW w:w="3402" w:type="dxa"/>
            <w:tcBorders>
              <w:top w:val="nil"/>
              <w:left w:val="nil"/>
              <w:bottom w:val="nil"/>
              <w:right w:val="nil"/>
            </w:tcBorders>
            <w:shd w:val="clear" w:color="auto" w:fill="auto"/>
            <w:noWrap/>
            <w:vAlign w:val="bottom"/>
          </w:tcPr>
          <w:p w:rsidR="00DD3CA8" w:rsidRPr="00AA2DEA" w:rsidRDefault="00DD3CA8" w:rsidP="00DD3CA8">
            <w:r w:rsidRPr="00AA2DEA">
              <w:t>Evangelische Kirche</w:t>
            </w:r>
          </w:p>
        </w:tc>
      </w:tr>
      <w:tr w:rsidR="00DD3CA8" w:rsidRPr="00AA2DEA">
        <w:trPr>
          <w:trHeight w:val="260"/>
        </w:trPr>
        <w:tc>
          <w:tcPr>
            <w:tcW w:w="864" w:type="dxa"/>
            <w:tcBorders>
              <w:top w:val="nil"/>
              <w:left w:val="nil"/>
              <w:bottom w:val="nil"/>
              <w:right w:val="nil"/>
            </w:tcBorders>
            <w:shd w:val="clear" w:color="auto" w:fill="auto"/>
            <w:noWrap/>
            <w:vAlign w:val="bottom"/>
          </w:tcPr>
          <w:p w:rsidR="00DD3CA8" w:rsidRPr="00AA2DEA" w:rsidRDefault="00BF487F" w:rsidP="00CA4000">
            <w:r>
              <w:t xml:space="preserve"> </w:t>
            </w:r>
            <w:r w:rsidR="00DD3CA8" w:rsidRPr="00AA2DEA">
              <w:t>2,6%</w:t>
            </w:r>
          </w:p>
        </w:tc>
        <w:tc>
          <w:tcPr>
            <w:tcW w:w="3402" w:type="dxa"/>
            <w:tcBorders>
              <w:top w:val="nil"/>
              <w:left w:val="nil"/>
              <w:bottom w:val="nil"/>
              <w:right w:val="nil"/>
            </w:tcBorders>
            <w:shd w:val="clear" w:color="auto" w:fill="auto"/>
            <w:noWrap/>
            <w:vAlign w:val="bottom"/>
          </w:tcPr>
          <w:p w:rsidR="00DD3CA8" w:rsidRPr="00AA2DEA" w:rsidRDefault="00DD3CA8" w:rsidP="00DD3CA8">
            <w:r w:rsidRPr="00AA2DEA">
              <w:t>Muslime</w:t>
            </w:r>
          </w:p>
        </w:tc>
      </w:tr>
      <w:tr w:rsidR="00CA4000" w:rsidRPr="00AA2DEA" w:rsidTr="00906AA9">
        <w:trPr>
          <w:trHeight w:val="260"/>
        </w:trPr>
        <w:tc>
          <w:tcPr>
            <w:tcW w:w="864" w:type="dxa"/>
            <w:tcBorders>
              <w:top w:val="nil"/>
              <w:left w:val="nil"/>
              <w:bottom w:val="nil"/>
              <w:right w:val="nil"/>
            </w:tcBorders>
            <w:shd w:val="clear" w:color="auto" w:fill="auto"/>
            <w:noWrap/>
            <w:vAlign w:val="bottom"/>
          </w:tcPr>
          <w:p w:rsidR="00CA4000" w:rsidRPr="00AA2DEA" w:rsidRDefault="00BF487F" w:rsidP="00906AA9">
            <w:r>
              <w:t xml:space="preserve"> </w:t>
            </w:r>
            <w:r w:rsidR="00CA4000" w:rsidRPr="00AA2DEA">
              <w:t>1,3%</w:t>
            </w:r>
          </w:p>
        </w:tc>
        <w:tc>
          <w:tcPr>
            <w:tcW w:w="3402" w:type="dxa"/>
            <w:tcBorders>
              <w:top w:val="nil"/>
              <w:left w:val="nil"/>
              <w:bottom w:val="nil"/>
              <w:right w:val="nil"/>
            </w:tcBorders>
            <w:shd w:val="clear" w:color="auto" w:fill="auto"/>
            <w:noWrap/>
            <w:vAlign w:val="bottom"/>
          </w:tcPr>
          <w:p w:rsidR="00CA4000" w:rsidRPr="00AA2DEA" w:rsidRDefault="00CA4000" w:rsidP="00906AA9">
            <w:r w:rsidRPr="00AA2DEA">
              <w:t>Orthodoxe Kirchen</w:t>
            </w:r>
          </w:p>
        </w:tc>
      </w:tr>
    </w:tbl>
    <w:p w:rsidR="00C4389B" w:rsidRPr="00AA2DEA" w:rsidRDefault="00DB0CD5" w:rsidP="00DB0CD5">
      <w:r w:rsidRPr="00AA2DEA">
        <w:lastRenderedPageBreak/>
        <w:t xml:space="preserve">In Deutschland sind Kirche und Staat getrennt. </w:t>
      </w:r>
      <w:r w:rsidR="002E0E61" w:rsidRPr="00AA2DEA">
        <w:t>So ist die Bundesrepublik ein säkulares Land</w:t>
      </w:r>
      <w:r w:rsidR="00C4389B" w:rsidRPr="00AA2DEA">
        <w:t xml:space="preserve">. Dies zeigt sich auch deutlich im öffentlichen und kirchlichen </w:t>
      </w:r>
      <w:r w:rsidR="00662CE1">
        <w:t>Bereich</w:t>
      </w:r>
      <w:r w:rsidR="002E0E61" w:rsidRPr="00AA2DEA">
        <w:t xml:space="preserve">, </w:t>
      </w:r>
      <w:r w:rsidR="00C4389B" w:rsidRPr="00AA2DEA">
        <w:t>obwohl</w:t>
      </w:r>
      <w:r w:rsidR="002E0E61" w:rsidRPr="00AA2DEA">
        <w:t xml:space="preserve"> über 60% der deutschen Bevölkerung Christen </w:t>
      </w:r>
      <w:r w:rsidR="00C4389B" w:rsidRPr="00AA2DEA">
        <w:t>sind.</w:t>
      </w:r>
      <w:r w:rsidR="002E0E61" w:rsidRPr="00AA2DEA">
        <w:t xml:space="preserve"> </w:t>
      </w:r>
    </w:p>
    <w:p w:rsidR="002E0E61" w:rsidRPr="00AA2DEA" w:rsidRDefault="002E0E61" w:rsidP="00DB0CD5">
      <w:r w:rsidRPr="00AA2DEA">
        <w:br/>
        <w:t xml:space="preserve">So besuchen an einem </w:t>
      </w:r>
      <w:r w:rsidR="00662CE1">
        <w:t>normalen</w:t>
      </w:r>
      <w:r w:rsidRPr="00AA2DEA">
        <w:t xml:space="preserve"> Sonntag (ohne besonderes Fest) nur rund 3% der Kirchenmitglieder einen evangelischen Gottesdienst. Lediglich an Weihnachten steigt der Gottesdienstbesuch auf über 36% an.</w:t>
      </w:r>
    </w:p>
    <w:p w:rsidR="002E0E61" w:rsidRPr="00AA2DEA" w:rsidRDefault="002E0E61" w:rsidP="00DB0CD5"/>
    <w:p w:rsidR="007940D1" w:rsidRPr="00AA2DEA" w:rsidRDefault="002E0E61" w:rsidP="00DB0CD5">
      <w:r w:rsidRPr="00AA2DEA">
        <w:t>Viele der Kirchenmitglieder suchen die Nähe zur eigenen Kircheng</w:t>
      </w:r>
      <w:r w:rsidR="007940D1" w:rsidRPr="00AA2DEA">
        <w:t xml:space="preserve">emeinde besonders </w:t>
      </w:r>
      <w:r w:rsidR="00662CE1">
        <w:t>bei</w:t>
      </w:r>
      <w:r w:rsidR="007940D1" w:rsidRPr="00AA2DEA">
        <w:t xml:space="preserve"> Ereignissen mit hoher persönlichen Bedeutung, der Hochzeit, der Taufe der Kinder oder zu Bestattungen. </w:t>
      </w:r>
      <w:r w:rsidR="00A53AD5" w:rsidRPr="00AA2DEA">
        <w:t>Christlicher Glaube wird hier bei vielen eher im Privaten gelebt.</w:t>
      </w:r>
    </w:p>
    <w:p w:rsidR="007940D1" w:rsidRPr="00AA2DEA" w:rsidRDefault="007940D1" w:rsidP="00DB0CD5"/>
    <w:p w:rsidR="007940D1" w:rsidRPr="00AA2DEA" w:rsidRDefault="007940D1" w:rsidP="00DB0CD5">
      <w:r w:rsidRPr="00AA2DEA">
        <w:t>Andere engagieren sich aktiv und mit großem Engagement in den sozialen und diakonischen Bereichen der Kirche, wie in der Senioren- oder Jugendarbeit, in der Obdachlosen- oder Flüchtlingsarbeit. Wieder andere sehen ihre Heimat in der Kirchengemeinde bei Gemeindeveranstaltungen und Gemeindegruppen (Frauenkreis, theologische Gesprächsrunden, Seniorennachmittag u</w:t>
      </w:r>
      <w:r w:rsidR="00BF487F">
        <w:t xml:space="preserve">. </w:t>
      </w:r>
      <w:r w:rsidRPr="00AA2DEA">
        <w:t>v</w:t>
      </w:r>
      <w:r w:rsidR="00BF487F">
        <w:t xml:space="preserve">. </w:t>
      </w:r>
      <w:r w:rsidRPr="00AA2DEA">
        <w:t>m</w:t>
      </w:r>
      <w:r w:rsidR="00BF487F">
        <w:t>.</w:t>
      </w:r>
      <w:r w:rsidRPr="00AA2DEA">
        <w:t>), in denen sie aktiv sind. Auch die Musik ist ein Bereich durch den sich viele Menschen in ihren Gemeinden engagieren, ob im Posaunenchor</w:t>
      </w:r>
      <w:r w:rsidR="00977C23">
        <w:t xml:space="preserve"> oder in einem Chor</w:t>
      </w:r>
      <w:r w:rsidRPr="00AA2DEA">
        <w:t xml:space="preserve">. </w:t>
      </w:r>
    </w:p>
    <w:p w:rsidR="00AE05F4" w:rsidRDefault="00977C23" w:rsidP="00DB0CD5">
      <w:r>
        <w:t>Der christliche Glaube wird in Deutschland auf viele verschiedene Weise gelebt.</w:t>
      </w:r>
    </w:p>
    <w:p w:rsidR="00C31191" w:rsidRPr="00AA2DEA" w:rsidRDefault="00C31191" w:rsidP="00DB0CD5"/>
    <w:p w:rsidR="00DB0CD5" w:rsidRPr="00AA2DEA" w:rsidRDefault="00A53AD5" w:rsidP="00DB0CD5">
      <w:r w:rsidRPr="00AA2DEA">
        <w:t>J</w:t>
      </w:r>
      <w:r w:rsidR="009532A0" w:rsidRPr="00AA2DEA">
        <w:t xml:space="preserve">eder, der getauft </w:t>
      </w:r>
      <w:r w:rsidR="00546DFA" w:rsidRPr="00AA2DEA">
        <w:t>wird, wird automatisch</w:t>
      </w:r>
      <w:r w:rsidR="009532A0" w:rsidRPr="00AA2DEA">
        <w:t xml:space="preserve"> Mitglied einer </w:t>
      </w:r>
      <w:r w:rsidR="00800905" w:rsidRPr="00AA2DEA">
        <w:t>der großen Kirchen</w:t>
      </w:r>
      <w:r w:rsidR="00546DFA" w:rsidRPr="00AA2DEA">
        <w:t>. Im Erwachsenenalter</w:t>
      </w:r>
      <w:r w:rsidR="009532A0" w:rsidRPr="00AA2DEA">
        <w:t xml:space="preserve"> </w:t>
      </w:r>
      <w:r w:rsidRPr="00AA2DEA">
        <w:t>zahlt</w:t>
      </w:r>
      <w:r w:rsidR="00546DFA" w:rsidRPr="00AA2DEA">
        <w:t xml:space="preserve"> er dann</w:t>
      </w:r>
      <w:r w:rsidRPr="00AA2DEA">
        <w:t xml:space="preserve"> </w:t>
      </w:r>
      <w:r w:rsidR="009532A0" w:rsidRPr="00AA2DEA">
        <w:t>gemeinsam mit seiner Einkommens- bzw. Lohnsteuer eine Kirchensteuer. Diese beträgt 8% der Einkommens- bzw. Lohnsteuer.</w:t>
      </w:r>
      <w:r w:rsidR="00AE05F4" w:rsidRPr="00AA2DEA">
        <w:t xml:space="preserve"> </w:t>
      </w:r>
      <w:r w:rsidR="00977C23">
        <w:t>Auf diese Weise sind Kirche und Staat verbunden.</w:t>
      </w:r>
    </w:p>
    <w:p w:rsidR="00DB0CD5" w:rsidRPr="00AA2DEA" w:rsidRDefault="00DB0CD5" w:rsidP="00DB0CD5"/>
    <w:p w:rsidR="00AC3DF2" w:rsidRPr="00977C23" w:rsidRDefault="00BF487F">
      <w:pPr>
        <w:rPr>
          <w:i/>
        </w:rPr>
      </w:pPr>
      <w:r>
        <w:rPr>
          <w:i/>
        </w:rPr>
        <w:t>(</w:t>
      </w:r>
      <w:r w:rsidR="00977C23">
        <w:rPr>
          <w:i/>
        </w:rPr>
        <w:t xml:space="preserve">Hier besteht die </w:t>
      </w:r>
      <w:r w:rsidR="009105DC" w:rsidRPr="00977C23">
        <w:rPr>
          <w:i/>
        </w:rPr>
        <w:t>Möglichkeit für Rückfra</w:t>
      </w:r>
      <w:r w:rsidR="006A2F85" w:rsidRPr="00977C23">
        <w:rPr>
          <w:i/>
        </w:rPr>
        <w:t xml:space="preserve">gen (Verständnisfragen und auch gerne inhaltliche), aber </w:t>
      </w:r>
      <w:r w:rsidR="00977C23">
        <w:rPr>
          <w:i/>
        </w:rPr>
        <w:t xml:space="preserve">es sollte </w:t>
      </w:r>
      <w:r w:rsidR="006A2F85" w:rsidRPr="00977C23">
        <w:rPr>
          <w:i/>
        </w:rPr>
        <w:t>keine grundsätzliche Diskussion</w:t>
      </w:r>
      <w:r w:rsidR="00977C23">
        <w:rPr>
          <w:i/>
        </w:rPr>
        <w:t xml:space="preserve"> aufkommen)</w:t>
      </w:r>
    </w:p>
    <w:p w:rsidR="009105DC" w:rsidRDefault="009105DC"/>
    <w:p w:rsidR="00977C23" w:rsidRPr="00AA2DEA" w:rsidRDefault="00977C23"/>
    <w:p w:rsidR="00A972B9" w:rsidRPr="00AA2DEA" w:rsidRDefault="00AC3DF2" w:rsidP="00AC3DF2">
      <w:pPr>
        <w:pStyle w:val="Listenabsatz"/>
        <w:numPr>
          <w:ilvl w:val="0"/>
          <w:numId w:val="4"/>
        </w:numPr>
        <w:rPr>
          <w:b/>
        </w:rPr>
      </w:pPr>
      <w:r w:rsidRPr="00AA2DEA">
        <w:rPr>
          <w:b/>
        </w:rPr>
        <w:t xml:space="preserve">Das öffentliche Leben ist </w:t>
      </w:r>
      <w:r w:rsidR="00F35CC6" w:rsidRPr="00AA2DEA">
        <w:rPr>
          <w:b/>
        </w:rPr>
        <w:t>christlich geprägt</w:t>
      </w:r>
      <w:r w:rsidR="001E32B4" w:rsidRPr="00AA2DEA">
        <w:rPr>
          <w:b/>
        </w:rPr>
        <w:t xml:space="preserve"> (2</w:t>
      </w:r>
      <w:r w:rsidR="00F35CC6" w:rsidRPr="00AA2DEA">
        <w:rPr>
          <w:b/>
        </w:rPr>
        <w:t>5 min)</w:t>
      </w:r>
    </w:p>
    <w:p w:rsidR="00A972B9" w:rsidRPr="00AA2DEA" w:rsidRDefault="00A972B9" w:rsidP="00A972B9"/>
    <w:p w:rsidR="00A22800" w:rsidRPr="00AA2DEA" w:rsidRDefault="00A22800" w:rsidP="00A972B9">
      <w:r w:rsidRPr="00AA2DEA">
        <w:t>Die christliche Prägung des öffentlichen Lebens zeigt sich in vielen Facetten.</w:t>
      </w:r>
    </w:p>
    <w:p w:rsidR="00FA5924" w:rsidRPr="00AA2DEA" w:rsidRDefault="00FA5924" w:rsidP="00FA5924">
      <w:pPr>
        <w:ind w:left="2880" w:hanging="2160"/>
      </w:pPr>
    </w:p>
    <w:p w:rsidR="00FA5924" w:rsidRPr="00AA2DEA" w:rsidRDefault="00FA5924" w:rsidP="00EA5EEA">
      <w:pPr>
        <w:rPr>
          <w:u w:val="single"/>
        </w:rPr>
      </w:pPr>
      <w:r w:rsidRPr="00AA2DEA">
        <w:rPr>
          <w:u w:val="single"/>
        </w:rPr>
        <w:t xml:space="preserve">Folie </w:t>
      </w:r>
      <w:r w:rsidR="00977C23">
        <w:rPr>
          <w:u w:val="single"/>
        </w:rPr>
        <w:t>11: Kreuz am Wegrand</w:t>
      </w:r>
    </w:p>
    <w:p w:rsidR="00FA5924" w:rsidRPr="00AA2DEA" w:rsidRDefault="00FA5924" w:rsidP="00FA5924"/>
    <w:p w:rsidR="00FA5924" w:rsidRPr="00AA2DEA" w:rsidRDefault="00A22800" w:rsidP="00FA5924">
      <w:r w:rsidRPr="00AA2DEA">
        <w:t xml:space="preserve">Es gibt viele Einrichtungen, wie Kindergärten oder Krankenhäuser, die von Kirchen geleitet werden. </w:t>
      </w:r>
      <w:r w:rsidR="00FA5924" w:rsidRPr="00AA2DEA">
        <w:t>Auch das Kreuz, das christliche Symbol für Jesu Tod, ist an vielen Orten sichtbar. Auch auf dem Friedhof stehen viele Kreuze.</w:t>
      </w:r>
    </w:p>
    <w:p w:rsidR="00FA5924" w:rsidRPr="00AA2DEA" w:rsidRDefault="00977C23" w:rsidP="00FA5924">
      <w:r>
        <w:t>I</w:t>
      </w:r>
      <w:r w:rsidR="00FA5924" w:rsidRPr="00AA2DEA">
        <w:t>n der Schule gibt es evangelischen und katholischen Religionsunterricht.</w:t>
      </w:r>
    </w:p>
    <w:p w:rsidR="00F35CC6" w:rsidRPr="00AA2DEA" w:rsidRDefault="00F35CC6" w:rsidP="00A972B9"/>
    <w:p w:rsidR="00F35CC6" w:rsidRPr="00AA2DEA" w:rsidRDefault="00FA5924" w:rsidP="00A972B9">
      <w:pPr>
        <w:rPr>
          <w:u w:val="single"/>
        </w:rPr>
      </w:pPr>
      <w:r w:rsidRPr="00AA2DEA">
        <w:rPr>
          <w:u w:val="single"/>
        </w:rPr>
        <w:t xml:space="preserve">Folie </w:t>
      </w:r>
      <w:r w:rsidR="00977C23">
        <w:rPr>
          <w:u w:val="single"/>
        </w:rPr>
        <w:t>12</w:t>
      </w:r>
      <w:r w:rsidRPr="00AA2DEA">
        <w:rPr>
          <w:u w:val="single"/>
        </w:rPr>
        <w:t>:</w:t>
      </w:r>
      <w:r w:rsidR="00EA5EEA" w:rsidRPr="00AA2DEA">
        <w:rPr>
          <w:u w:val="single"/>
        </w:rPr>
        <w:t xml:space="preserve"> </w:t>
      </w:r>
      <w:r w:rsidR="00977C23">
        <w:rPr>
          <w:u w:val="single"/>
        </w:rPr>
        <w:t>Familie am Sonntag</w:t>
      </w:r>
    </w:p>
    <w:p w:rsidR="00F35CC6" w:rsidRPr="00AA2DEA" w:rsidRDefault="00F35CC6" w:rsidP="00A972B9">
      <w:r w:rsidRPr="00AA2DEA">
        <w:tab/>
      </w:r>
    </w:p>
    <w:p w:rsidR="00BF487F" w:rsidRDefault="00DB5383" w:rsidP="00BF487F">
      <w:r w:rsidRPr="00AA2DEA">
        <w:t>D</w:t>
      </w:r>
      <w:r w:rsidR="00A22800" w:rsidRPr="00AA2DEA">
        <w:t>er Sonntag</w:t>
      </w:r>
      <w:r w:rsidRPr="00AA2DEA">
        <w:t>, der Tag der Auferstehung Jesu, ist</w:t>
      </w:r>
      <w:r w:rsidR="00A22800" w:rsidRPr="00AA2DEA">
        <w:t xml:space="preserve"> ein Ruhetag. Das bedeutet, dass dort Menschen normalerweise nicht arbeiten dürfen und alle Geschäfte geschlossen sind. </w:t>
      </w:r>
    </w:p>
    <w:p w:rsidR="00E50BE2" w:rsidRPr="00AA2DEA" w:rsidRDefault="00E50BE2"/>
    <w:p w:rsidR="00D54B6A" w:rsidRPr="00AA2DEA" w:rsidRDefault="00977C23" w:rsidP="00AC3DF2">
      <w:r>
        <w:t>Außerdem</w:t>
      </w:r>
      <w:r w:rsidR="00DB5383" w:rsidRPr="00AA2DEA">
        <w:t xml:space="preserve"> gibt es </w:t>
      </w:r>
      <w:r>
        <w:t>viele</w:t>
      </w:r>
      <w:r w:rsidR="00BF487F">
        <w:t xml:space="preserve"> </w:t>
      </w:r>
      <w:r w:rsidR="00DB5383" w:rsidRPr="00977C23">
        <w:t xml:space="preserve">christliche Festtage, die auch gesetzliche Feiertage </w:t>
      </w:r>
      <w:r w:rsidR="00DB5383" w:rsidRPr="00AA2DEA">
        <w:t>sind.</w:t>
      </w:r>
    </w:p>
    <w:p w:rsidR="003B5784" w:rsidRPr="00AA2DEA" w:rsidRDefault="003B5784" w:rsidP="00AC3DF2"/>
    <w:p w:rsidR="00F35CC6" w:rsidRPr="00AA2DEA" w:rsidRDefault="00977C23" w:rsidP="00AC3DF2">
      <w:r>
        <w:rPr>
          <w:i/>
        </w:rPr>
        <w:lastRenderedPageBreak/>
        <w:t>(</w:t>
      </w:r>
      <w:r w:rsidR="00F35CC6" w:rsidRPr="00977C23">
        <w:rPr>
          <w:i/>
        </w:rPr>
        <w:t xml:space="preserve">Frage an die </w:t>
      </w:r>
      <w:r>
        <w:rPr>
          <w:i/>
        </w:rPr>
        <w:t>Teilnehmenden</w:t>
      </w:r>
      <w:r w:rsidR="00F35CC6" w:rsidRPr="00977C23">
        <w:rPr>
          <w:i/>
        </w:rPr>
        <w:t>:</w:t>
      </w:r>
      <w:r>
        <w:rPr>
          <w:i/>
        </w:rPr>
        <w:t xml:space="preserve"> </w:t>
      </w:r>
      <w:r w:rsidR="00F35CC6" w:rsidRPr="00977C23">
        <w:rPr>
          <w:i/>
        </w:rPr>
        <w:t>Kennen Sie solche Feiertage? Was wird da z.</w:t>
      </w:r>
      <w:r w:rsidR="00BF487F">
        <w:rPr>
          <w:i/>
        </w:rPr>
        <w:t xml:space="preserve"> </w:t>
      </w:r>
      <w:r w:rsidR="00F35CC6" w:rsidRPr="00977C23">
        <w:rPr>
          <w:i/>
        </w:rPr>
        <w:t>B. gefeiert?</w:t>
      </w:r>
      <w:r>
        <w:rPr>
          <w:i/>
        </w:rPr>
        <w:t xml:space="preserve"> Hier ist ein kurzer Austausch möglich. Dabei können die folgenden Feiertage genannt werden)</w:t>
      </w:r>
    </w:p>
    <w:p w:rsidR="003B5784" w:rsidRPr="00AA2DEA" w:rsidRDefault="003B5784" w:rsidP="00AC3DF2"/>
    <w:tbl>
      <w:tblPr>
        <w:tblStyle w:val="Tabellenraster"/>
        <w:tblW w:w="6913" w:type="dxa"/>
        <w:tblLook w:val="00A0" w:firstRow="1" w:lastRow="0" w:firstColumn="1" w:lastColumn="0" w:noHBand="0" w:noVBand="0"/>
      </w:tblPr>
      <w:tblGrid>
        <w:gridCol w:w="2660"/>
        <w:gridCol w:w="4253"/>
      </w:tblGrid>
      <w:tr w:rsidR="00F35CC6" w:rsidRPr="00AA2DEA">
        <w:tc>
          <w:tcPr>
            <w:tcW w:w="2660" w:type="dxa"/>
          </w:tcPr>
          <w:p w:rsidR="00F35CC6" w:rsidRPr="00AA2DEA" w:rsidRDefault="00F35CC6" w:rsidP="00C31191">
            <w:pPr>
              <w:rPr>
                <w:b/>
              </w:rPr>
            </w:pPr>
            <w:r w:rsidRPr="00AA2DEA">
              <w:rPr>
                <w:b/>
              </w:rPr>
              <w:t>Datum</w:t>
            </w:r>
          </w:p>
        </w:tc>
        <w:tc>
          <w:tcPr>
            <w:tcW w:w="4253" w:type="dxa"/>
          </w:tcPr>
          <w:p w:rsidR="00F35CC6" w:rsidRPr="00AA2DEA" w:rsidRDefault="00F35CC6" w:rsidP="00C31191">
            <w:pPr>
              <w:rPr>
                <w:b/>
              </w:rPr>
            </w:pPr>
            <w:r w:rsidRPr="00AA2DEA">
              <w:rPr>
                <w:b/>
              </w:rPr>
              <w:t>Name</w:t>
            </w:r>
          </w:p>
        </w:tc>
      </w:tr>
      <w:tr w:rsidR="00F35CC6" w:rsidRPr="00AA2DEA">
        <w:tc>
          <w:tcPr>
            <w:tcW w:w="2660" w:type="dxa"/>
          </w:tcPr>
          <w:p w:rsidR="00F35CC6" w:rsidRPr="00AA2DEA" w:rsidRDefault="00BF487F" w:rsidP="00C31191">
            <w:r>
              <w:t>0</w:t>
            </w:r>
            <w:r w:rsidR="00F35CC6" w:rsidRPr="00AA2DEA">
              <w:t>6.</w:t>
            </w:r>
            <w:r>
              <w:t>0</w:t>
            </w:r>
            <w:r w:rsidR="00F35CC6" w:rsidRPr="00AA2DEA">
              <w:t>1.</w:t>
            </w:r>
          </w:p>
        </w:tc>
        <w:tc>
          <w:tcPr>
            <w:tcW w:w="4253" w:type="dxa"/>
          </w:tcPr>
          <w:p w:rsidR="00F35CC6" w:rsidRPr="00AA2DEA" w:rsidRDefault="00F35CC6" w:rsidP="00C31191">
            <w:r w:rsidRPr="00AA2DEA">
              <w:t>Heilige Drei Könige</w:t>
            </w:r>
          </w:p>
        </w:tc>
      </w:tr>
      <w:tr w:rsidR="00F35CC6" w:rsidRPr="00AA2DEA">
        <w:tc>
          <w:tcPr>
            <w:tcW w:w="2660" w:type="dxa"/>
          </w:tcPr>
          <w:p w:rsidR="00F35CC6" w:rsidRPr="00AA2DEA" w:rsidRDefault="00F35CC6" w:rsidP="00C31191">
            <w:r w:rsidRPr="00AA2DEA">
              <w:t>März/April</w:t>
            </w:r>
          </w:p>
        </w:tc>
        <w:tc>
          <w:tcPr>
            <w:tcW w:w="4253" w:type="dxa"/>
          </w:tcPr>
          <w:p w:rsidR="00F35CC6" w:rsidRPr="00AA2DEA" w:rsidRDefault="00F35CC6" w:rsidP="00C31191">
            <w:r w:rsidRPr="00AA2DEA">
              <w:t>Karfreitag</w:t>
            </w:r>
          </w:p>
        </w:tc>
      </w:tr>
      <w:tr w:rsidR="00F35CC6" w:rsidRPr="00AA2DEA">
        <w:tc>
          <w:tcPr>
            <w:tcW w:w="2660" w:type="dxa"/>
          </w:tcPr>
          <w:p w:rsidR="00F35CC6" w:rsidRPr="00AA2DEA" w:rsidRDefault="00F35CC6" w:rsidP="003B5784">
            <w:r w:rsidRPr="00AA2DEA">
              <w:t>März/April</w:t>
            </w:r>
          </w:p>
        </w:tc>
        <w:tc>
          <w:tcPr>
            <w:tcW w:w="4253" w:type="dxa"/>
          </w:tcPr>
          <w:p w:rsidR="00F35CC6" w:rsidRPr="00AA2DEA" w:rsidRDefault="00F35CC6" w:rsidP="003B5784">
            <w:r w:rsidRPr="00AA2DEA">
              <w:t>Ostersonntag</w:t>
            </w:r>
          </w:p>
        </w:tc>
      </w:tr>
      <w:tr w:rsidR="00F35CC6" w:rsidRPr="00AA2DEA">
        <w:tc>
          <w:tcPr>
            <w:tcW w:w="2660" w:type="dxa"/>
          </w:tcPr>
          <w:p w:rsidR="00F35CC6" w:rsidRPr="00AA2DEA" w:rsidRDefault="00F35CC6" w:rsidP="003B5784">
            <w:r w:rsidRPr="00AA2DEA">
              <w:t>März/April</w:t>
            </w:r>
          </w:p>
        </w:tc>
        <w:tc>
          <w:tcPr>
            <w:tcW w:w="4253" w:type="dxa"/>
          </w:tcPr>
          <w:p w:rsidR="00F35CC6" w:rsidRPr="00AA2DEA" w:rsidRDefault="00F35CC6" w:rsidP="003B5784">
            <w:r w:rsidRPr="00AA2DEA">
              <w:t>Ostermontag</w:t>
            </w:r>
          </w:p>
        </w:tc>
      </w:tr>
      <w:tr w:rsidR="00F35CC6" w:rsidRPr="00AA2DEA">
        <w:tc>
          <w:tcPr>
            <w:tcW w:w="2660" w:type="dxa"/>
          </w:tcPr>
          <w:p w:rsidR="00F35CC6" w:rsidRPr="00AA2DEA" w:rsidRDefault="00F35CC6" w:rsidP="003B5784">
            <w:r w:rsidRPr="00AA2DEA">
              <w:t>Mai</w:t>
            </w:r>
          </w:p>
        </w:tc>
        <w:tc>
          <w:tcPr>
            <w:tcW w:w="4253" w:type="dxa"/>
          </w:tcPr>
          <w:p w:rsidR="00F35CC6" w:rsidRPr="00AA2DEA" w:rsidRDefault="00F35CC6" w:rsidP="003B5784">
            <w:r w:rsidRPr="00AA2DEA">
              <w:t>Christi Himmelfahrt</w:t>
            </w:r>
          </w:p>
        </w:tc>
      </w:tr>
      <w:tr w:rsidR="00F35CC6" w:rsidRPr="00AA2DEA">
        <w:tc>
          <w:tcPr>
            <w:tcW w:w="2660" w:type="dxa"/>
          </w:tcPr>
          <w:p w:rsidR="00F35CC6" w:rsidRPr="00AA2DEA" w:rsidRDefault="00F35CC6" w:rsidP="003B5784">
            <w:r w:rsidRPr="00AA2DEA">
              <w:t>Mai/Juni</w:t>
            </w:r>
          </w:p>
        </w:tc>
        <w:tc>
          <w:tcPr>
            <w:tcW w:w="4253" w:type="dxa"/>
          </w:tcPr>
          <w:p w:rsidR="00F35CC6" w:rsidRPr="00AA2DEA" w:rsidRDefault="00F35CC6" w:rsidP="003B5784">
            <w:r w:rsidRPr="00AA2DEA">
              <w:t>Pfingstsonntag</w:t>
            </w:r>
          </w:p>
        </w:tc>
      </w:tr>
      <w:tr w:rsidR="00F35CC6" w:rsidRPr="00AA2DEA">
        <w:tc>
          <w:tcPr>
            <w:tcW w:w="2660" w:type="dxa"/>
          </w:tcPr>
          <w:p w:rsidR="00F35CC6" w:rsidRPr="00AA2DEA" w:rsidRDefault="00F35CC6" w:rsidP="003B5784">
            <w:r w:rsidRPr="00AA2DEA">
              <w:t>Mai/Juni</w:t>
            </w:r>
          </w:p>
        </w:tc>
        <w:tc>
          <w:tcPr>
            <w:tcW w:w="4253" w:type="dxa"/>
          </w:tcPr>
          <w:p w:rsidR="00F35CC6" w:rsidRPr="00AA2DEA" w:rsidRDefault="00F35CC6" w:rsidP="003B5784">
            <w:r w:rsidRPr="00AA2DEA">
              <w:t>Pfingstmontag</w:t>
            </w:r>
          </w:p>
        </w:tc>
      </w:tr>
      <w:tr w:rsidR="00F35CC6" w:rsidRPr="00AA2DEA">
        <w:tc>
          <w:tcPr>
            <w:tcW w:w="2660" w:type="dxa"/>
          </w:tcPr>
          <w:p w:rsidR="00F35CC6" w:rsidRPr="00AA2DEA" w:rsidRDefault="00F35CC6" w:rsidP="002E0532">
            <w:r w:rsidRPr="00AA2DEA">
              <w:t>Ende Mai/Juni</w:t>
            </w:r>
          </w:p>
        </w:tc>
        <w:tc>
          <w:tcPr>
            <w:tcW w:w="4253" w:type="dxa"/>
          </w:tcPr>
          <w:p w:rsidR="00F35CC6" w:rsidRPr="00AA2DEA" w:rsidRDefault="00F35CC6" w:rsidP="003B5784">
            <w:r w:rsidRPr="00AA2DEA">
              <w:t>Fronleichnam</w:t>
            </w:r>
          </w:p>
        </w:tc>
      </w:tr>
      <w:tr w:rsidR="00F35CC6" w:rsidRPr="00AA2DEA">
        <w:tc>
          <w:tcPr>
            <w:tcW w:w="2660" w:type="dxa"/>
          </w:tcPr>
          <w:p w:rsidR="00F35CC6" w:rsidRPr="00AA2DEA" w:rsidRDefault="00F35CC6" w:rsidP="003B5784">
            <w:r w:rsidRPr="00AA2DEA">
              <w:t>31.10.</w:t>
            </w:r>
          </w:p>
        </w:tc>
        <w:tc>
          <w:tcPr>
            <w:tcW w:w="4253" w:type="dxa"/>
          </w:tcPr>
          <w:p w:rsidR="00F35CC6" w:rsidRPr="00AA2DEA" w:rsidRDefault="00F35CC6" w:rsidP="003B5784">
            <w:r w:rsidRPr="00AA2DEA">
              <w:t>Reformationstag</w:t>
            </w:r>
          </w:p>
        </w:tc>
      </w:tr>
      <w:tr w:rsidR="00F35CC6" w:rsidRPr="00AA2DEA">
        <w:tc>
          <w:tcPr>
            <w:tcW w:w="2660" w:type="dxa"/>
          </w:tcPr>
          <w:p w:rsidR="00F35CC6" w:rsidRPr="00AA2DEA" w:rsidRDefault="00BF487F" w:rsidP="003B5784">
            <w:r>
              <w:t>0</w:t>
            </w:r>
            <w:r w:rsidR="00F35CC6" w:rsidRPr="00AA2DEA">
              <w:t>1.11.</w:t>
            </w:r>
          </w:p>
        </w:tc>
        <w:tc>
          <w:tcPr>
            <w:tcW w:w="4253" w:type="dxa"/>
          </w:tcPr>
          <w:p w:rsidR="00F35CC6" w:rsidRPr="00AA2DEA" w:rsidRDefault="00F35CC6" w:rsidP="003B5784">
            <w:r w:rsidRPr="00AA2DEA">
              <w:t>Allerheiligen</w:t>
            </w:r>
          </w:p>
        </w:tc>
      </w:tr>
      <w:tr w:rsidR="00F35CC6" w:rsidRPr="00AA2DEA">
        <w:tc>
          <w:tcPr>
            <w:tcW w:w="2660" w:type="dxa"/>
          </w:tcPr>
          <w:p w:rsidR="00F35CC6" w:rsidRPr="00AA2DEA" w:rsidRDefault="00F35CC6" w:rsidP="003B5784">
            <w:r w:rsidRPr="00AA2DEA">
              <w:t>Mitte November</w:t>
            </w:r>
          </w:p>
        </w:tc>
        <w:tc>
          <w:tcPr>
            <w:tcW w:w="4253" w:type="dxa"/>
          </w:tcPr>
          <w:p w:rsidR="00F35CC6" w:rsidRPr="00AA2DEA" w:rsidRDefault="00F35CC6" w:rsidP="003B5784">
            <w:r w:rsidRPr="00AA2DEA">
              <w:t>Buß-und Bettag</w:t>
            </w:r>
          </w:p>
        </w:tc>
      </w:tr>
      <w:tr w:rsidR="00F35CC6" w:rsidRPr="00AA2DEA">
        <w:tc>
          <w:tcPr>
            <w:tcW w:w="2660" w:type="dxa"/>
          </w:tcPr>
          <w:p w:rsidR="00F35CC6" w:rsidRPr="00AA2DEA" w:rsidRDefault="00F35CC6" w:rsidP="003B5784">
            <w:r w:rsidRPr="00AA2DEA">
              <w:t>24.12.</w:t>
            </w:r>
          </w:p>
        </w:tc>
        <w:tc>
          <w:tcPr>
            <w:tcW w:w="4253" w:type="dxa"/>
          </w:tcPr>
          <w:p w:rsidR="00F35CC6" w:rsidRPr="00AA2DEA" w:rsidRDefault="00F35CC6" w:rsidP="003B5784">
            <w:r w:rsidRPr="00AA2DEA">
              <w:t>Heiligabend</w:t>
            </w:r>
          </w:p>
        </w:tc>
      </w:tr>
      <w:tr w:rsidR="00F35CC6" w:rsidRPr="00AA2DEA">
        <w:tc>
          <w:tcPr>
            <w:tcW w:w="2660" w:type="dxa"/>
          </w:tcPr>
          <w:p w:rsidR="00F35CC6" w:rsidRPr="00AA2DEA" w:rsidRDefault="00F35CC6" w:rsidP="003B5784">
            <w:r w:rsidRPr="00AA2DEA">
              <w:t>25.12.</w:t>
            </w:r>
          </w:p>
        </w:tc>
        <w:tc>
          <w:tcPr>
            <w:tcW w:w="4253" w:type="dxa"/>
          </w:tcPr>
          <w:p w:rsidR="00F35CC6" w:rsidRPr="00AA2DEA" w:rsidRDefault="00F35CC6" w:rsidP="003B5784">
            <w:r w:rsidRPr="00AA2DEA">
              <w:t>1. Weihnachtstag</w:t>
            </w:r>
          </w:p>
        </w:tc>
      </w:tr>
      <w:tr w:rsidR="00F35CC6" w:rsidRPr="00AA2DEA">
        <w:tc>
          <w:tcPr>
            <w:tcW w:w="2660" w:type="dxa"/>
          </w:tcPr>
          <w:p w:rsidR="00F35CC6" w:rsidRPr="00AA2DEA" w:rsidRDefault="00F35CC6" w:rsidP="003B5784">
            <w:r w:rsidRPr="00AA2DEA">
              <w:t>26.12.</w:t>
            </w:r>
          </w:p>
        </w:tc>
        <w:tc>
          <w:tcPr>
            <w:tcW w:w="4253" w:type="dxa"/>
          </w:tcPr>
          <w:p w:rsidR="00F35CC6" w:rsidRPr="00AA2DEA" w:rsidRDefault="00F35CC6" w:rsidP="003B5784">
            <w:r w:rsidRPr="00AA2DEA">
              <w:t>2. Weihnachtstag</w:t>
            </w:r>
          </w:p>
        </w:tc>
      </w:tr>
    </w:tbl>
    <w:p w:rsidR="003B5784" w:rsidRPr="00AA2DEA" w:rsidRDefault="003B5784" w:rsidP="00AC3DF2"/>
    <w:p w:rsidR="00D54B6A" w:rsidRPr="00AA2DEA" w:rsidRDefault="00D54B6A" w:rsidP="00AC3DF2">
      <w:r w:rsidRPr="00AA2DEA">
        <w:t xml:space="preserve">Wichtige christliche Festtage </w:t>
      </w:r>
      <w:r w:rsidR="002E0532" w:rsidRPr="00AA2DEA">
        <w:t xml:space="preserve">im Kirchenjahr </w:t>
      </w:r>
      <w:r w:rsidRPr="00AA2DEA">
        <w:t>sind:</w:t>
      </w:r>
    </w:p>
    <w:p w:rsidR="00EA5EEA" w:rsidRPr="00AA2DEA" w:rsidRDefault="00EA5EEA" w:rsidP="00AC3DF2"/>
    <w:p w:rsidR="00F35CC6" w:rsidRPr="00AA2DEA" w:rsidRDefault="009D6282" w:rsidP="00AC3DF2">
      <w:pPr>
        <w:rPr>
          <w:u w:val="single"/>
        </w:rPr>
      </w:pPr>
      <w:r>
        <w:rPr>
          <w:u w:val="single"/>
        </w:rPr>
        <w:t>Folie 13</w:t>
      </w:r>
      <w:r w:rsidR="00EA5EEA" w:rsidRPr="00AA2DEA">
        <w:rPr>
          <w:u w:val="single"/>
        </w:rPr>
        <w:t xml:space="preserve">: </w:t>
      </w:r>
      <w:r w:rsidR="00F35CC6" w:rsidRPr="00AA2DEA">
        <w:rPr>
          <w:u w:val="single"/>
        </w:rPr>
        <w:t>Festkreisabbildung</w:t>
      </w:r>
    </w:p>
    <w:p w:rsidR="00F35CC6" w:rsidRPr="00AA2DEA" w:rsidRDefault="00F35CC6" w:rsidP="00AC3DF2"/>
    <w:tbl>
      <w:tblPr>
        <w:tblStyle w:val="Tabellenraster"/>
        <w:tblW w:w="9705" w:type="dxa"/>
        <w:tblLook w:val="00A0" w:firstRow="1" w:lastRow="0" w:firstColumn="1" w:lastColumn="0" w:noHBand="0" w:noVBand="0"/>
      </w:tblPr>
      <w:tblGrid>
        <w:gridCol w:w="2376"/>
        <w:gridCol w:w="4253"/>
        <w:gridCol w:w="3076"/>
      </w:tblGrid>
      <w:tr w:rsidR="00D54B6A" w:rsidRPr="00AA2DEA">
        <w:tc>
          <w:tcPr>
            <w:tcW w:w="2376" w:type="dxa"/>
          </w:tcPr>
          <w:p w:rsidR="00D54B6A" w:rsidRPr="00AA2DEA" w:rsidRDefault="00D54B6A" w:rsidP="00AC3DF2">
            <w:pPr>
              <w:rPr>
                <w:b/>
              </w:rPr>
            </w:pPr>
            <w:r w:rsidRPr="00AA2DEA">
              <w:rPr>
                <w:b/>
              </w:rPr>
              <w:t>Fest</w:t>
            </w:r>
          </w:p>
        </w:tc>
        <w:tc>
          <w:tcPr>
            <w:tcW w:w="4253" w:type="dxa"/>
          </w:tcPr>
          <w:p w:rsidR="00D54B6A" w:rsidRPr="00AA2DEA" w:rsidRDefault="00D54B6A" w:rsidP="00AC3DF2">
            <w:pPr>
              <w:rPr>
                <w:b/>
              </w:rPr>
            </w:pPr>
            <w:r w:rsidRPr="00AA2DEA">
              <w:rPr>
                <w:b/>
              </w:rPr>
              <w:t>Grund für das Fest</w:t>
            </w:r>
          </w:p>
        </w:tc>
        <w:tc>
          <w:tcPr>
            <w:tcW w:w="3076" w:type="dxa"/>
          </w:tcPr>
          <w:p w:rsidR="00D54B6A" w:rsidRPr="00AA2DEA" w:rsidRDefault="00D54B6A" w:rsidP="00AC3DF2">
            <w:pPr>
              <w:rPr>
                <w:b/>
              </w:rPr>
            </w:pPr>
            <w:r w:rsidRPr="00AA2DEA">
              <w:rPr>
                <w:b/>
              </w:rPr>
              <w:t>Datum</w:t>
            </w:r>
          </w:p>
        </w:tc>
      </w:tr>
      <w:tr w:rsidR="00D54B6A" w:rsidRPr="00AA2DEA">
        <w:tc>
          <w:tcPr>
            <w:tcW w:w="2376" w:type="dxa"/>
          </w:tcPr>
          <w:p w:rsidR="00D54B6A" w:rsidRPr="00AA2DEA" w:rsidRDefault="00D54B6A" w:rsidP="00AC3DF2">
            <w:r w:rsidRPr="00AA2DEA">
              <w:t>Advent</w:t>
            </w:r>
          </w:p>
        </w:tc>
        <w:tc>
          <w:tcPr>
            <w:tcW w:w="4253" w:type="dxa"/>
          </w:tcPr>
          <w:p w:rsidR="00D54B6A" w:rsidRPr="00AA2DEA" w:rsidRDefault="00D54B6A" w:rsidP="00AC3DF2">
            <w:r w:rsidRPr="00AA2DEA">
              <w:t xml:space="preserve">Vorbereitung auf die Geburt Jesu </w:t>
            </w:r>
          </w:p>
        </w:tc>
        <w:tc>
          <w:tcPr>
            <w:tcW w:w="3076" w:type="dxa"/>
          </w:tcPr>
          <w:p w:rsidR="00D54B6A" w:rsidRPr="00AA2DEA" w:rsidRDefault="00D54B6A" w:rsidP="00D54B6A">
            <w:r w:rsidRPr="00AA2DEA">
              <w:t>4 Wochen vor Weihnachten</w:t>
            </w:r>
          </w:p>
        </w:tc>
      </w:tr>
      <w:tr w:rsidR="00D54B6A" w:rsidRPr="00AA2DEA">
        <w:tc>
          <w:tcPr>
            <w:tcW w:w="2376" w:type="dxa"/>
          </w:tcPr>
          <w:p w:rsidR="00D54B6A" w:rsidRPr="00AA2DEA" w:rsidRDefault="00D54B6A" w:rsidP="00AC3DF2">
            <w:r w:rsidRPr="00AA2DEA">
              <w:t>Weihnachten</w:t>
            </w:r>
          </w:p>
        </w:tc>
        <w:tc>
          <w:tcPr>
            <w:tcW w:w="4253" w:type="dxa"/>
          </w:tcPr>
          <w:p w:rsidR="00D54B6A" w:rsidRPr="00AA2DEA" w:rsidRDefault="00D54B6A" w:rsidP="00AC3DF2">
            <w:r w:rsidRPr="00AA2DEA">
              <w:t>Geburt Jesu</w:t>
            </w:r>
          </w:p>
        </w:tc>
        <w:tc>
          <w:tcPr>
            <w:tcW w:w="3076" w:type="dxa"/>
          </w:tcPr>
          <w:p w:rsidR="00D54B6A" w:rsidRPr="00AA2DEA" w:rsidRDefault="00D54B6A" w:rsidP="00AC3DF2">
            <w:r w:rsidRPr="00AA2DEA">
              <w:t>24.-26.12.</w:t>
            </w:r>
          </w:p>
        </w:tc>
      </w:tr>
      <w:tr w:rsidR="00D54B6A" w:rsidRPr="00AA2DEA">
        <w:tc>
          <w:tcPr>
            <w:tcW w:w="2376" w:type="dxa"/>
          </w:tcPr>
          <w:p w:rsidR="00D54B6A" w:rsidRPr="00AA2DEA" w:rsidRDefault="00D54B6A" w:rsidP="00AC3DF2">
            <w:r w:rsidRPr="00AA2DEA">
              <w:t>Karfreitag</w:t>
            </w:r>
          </w:p>
        </w:tc>
        <w:tc>
          <w:tcPr>
            <w:tcW w:w="4253" w:type="dxa"/>
          </w:tcPr>
          <w:p w:rsidR="00D54B6A" w:rsidRPr="00AA2DEA" w:rsidRDefault="00D54B6A" w:rsidP="00AC3DF2">
            <w:r w:rsidRPr="00AA2DEA">
              <w:t>Tod Jesu</w:t>
            </w:r>
          </w:p>
        </w:tc>
        <w:tc>
          <w:tcPr>
            <w:tcW w:w="3076" w:type="dxa"/>
          </w:tcPr>
          <w:p w:rsidR="00D54B6A" w:rsidRPr="00AA2DEA" w:rsidRDefault="00D54B6A" w:rsidP="00AC3DF2">
            <w:r w:rsidRPr="00AA2DEA">
              <w:t>März/April</w:t>
            </w:r>
          </w:p>
        </w:tc>
      </w:tr>
      <w:tr w:rsidR="00D54B6A" w:rsidRPr="00AA2DEA">
        <w:tc>
          <w:tcPr>
            <w:tcW w:w="2376" w:type="dxa"/>
          </w:tcPr>
          <w:p w:rsidR="00D54B6A" w:rsidRPr="00AA2DEA" w:rsidRDefault="00D54B6A" w:rsidP="00AC3DF2">
            <w:r w:rsidRPr="00AA2DEA">
              <w:t>Ostern</w:t>
            </w:r>
          </w:p>
        </w:tc>
        <w:tc>
          <w:tcPr>
            <w:tcW w:w="4253" w:type="dxa"/>
          </w:tcPr>
          <w:p w:rsidR="00D54B6A" w:rsidRPr="00AA2DEA" w:rsidRDefault="00D54B6A" w:rsidP="00AC3DF2">
            <w:r w:rsidRPr="00AA2DEA">
              <w:t>Auferstehung Jesu</w:t>
            </w:r>
          </w:p>
        </w:tc>
        <w:tc>
          <w:tcPr>
            <w:tcW w:w="3076" w:type="dxa"/>
          </w:tcPr>
          <w:p w:rsidR="00D54B6A" w:rsidRPr="00AA2DEA" w:rsidRDefault="00D54B6A" w:rsidP="00AC3DF2">
            <w:r w:rsidRPr="00AA2DEA">
              <w:t>März/April</w:t>
            </w:r>
          </w:p>
        </w:tc>
      </w:tr>
      <w:tr w:rsidR="00D54B6A" w:rsidRPr="00AA2DEA">
        <w:tc>
          <w:tcPr>
            <w:tcW w:w="2376" w:type="dxa"/>
          </w:tcPr>
          <w:p w:rsidR="00D54B6A" w:rsidRPr="00AA2DEA" w:rsidRDefault="00D54B6A" w:rsidP="00AC3DF2">
            <w:r w:rsidRPr="00AA2DEA">
              <w:t>Pfingsten</w:t>
            </w:r>
          </w:p>
        </w:tc>
        <w:tc>
          <w:tcPr>
            <w:tcW w:w="4253" w:type="dxa"/>
          </w:tcPr>
          <w:p w:rsidR="00D54B6A" w:rsidRPr="00AA2DEA" w:rsidRDefault="00D54B6A" w:rsidP="00AC3DF2">
            <w:r w:rsidRPr="00AA2DEA">
              <w:t>Das Kommen des Heiligen Geistes</w:t>
            </w:r>
          </w:p>
        </w:tc>
        <w:tc>
          <w:tcPr>
            <w:tcW w:w="3076" w:type="dxa"/>
          </w:tcPr>
          <w:p w:rsidR="00D54B6A" w:rsidRPr="00AA2DEA" w:rsidRDefault="00D54B6A" w:rsidP="00AC3DF2">
            <w:r w:rsidRPr="00AA2DEA">
              <w:t>50 Tage nach Ostern</w:t>
            </w:r>
          </w:p>
        </w:tc>
      </w:tr>
      <w:tr w:rsidR="00D54B6A" w:rsidRPr="00AA2DEA">
        <w:tc>
          <w:tcPr>
            <w:tcW w:w="2376" w:type="dxa"/>
          </w:tcPr>
          <w:p w:rsidR="00D54B6A" w:rsidRPr="00AA2DEA" w:rsidRDefault="00D54B6A" w:rsidP="00AC3DF2">
            <w:r w:rsidRPr="00AA2DEA">
              <w:t>Erntedankfest</w:t>
            </w:r>
          </w:p>
        </w:tc>
        <w:tc>
          <w:tcPr>
            <w:tcW w:w="4253" w:type="dxa"/>
          </w:tcPr>
          <w:p w:rsidR="00D54B6A" w:rsidRPr="00AA2DEA" w:rsidRDefault="00D54B6A" w:rsidP="00AC3DF2">
            <w:r w:rsidRPr="00AA2DEA">
              <w:t>Dank für alle Gaben Gottes</w:t>
            </w:r>
          </w:p>
        </w:tc>
        <w:tc>
          <w:tcPr>
            <w:tcW w:w="3076" w:type="dxa"/>
          </w:tcPr>
          <w:p w:rsidR="00D54B6A" w:rsidRPr="00AA2DEA" w:rsidRDefault="00D54B6A" w:rsidP="00AC3DF2">
            <w:r w:rsidRPr="00AA2DEA">
              <w:t>Anfang Oktober</w:t>
            </w:r>
          </w:p>
        </w:tc>
      </w:tr>
    </w:tbl>
    <w:p w:rsidR="00D54B6A" w:rsidRDefault="00D54B6A" w:rsidP="00D54B6A">
      <w:pPr>
        <w:rPr>
          <w:b/>
        </w:rPr>
      </w:pPr>
    </w:p>
    <w:p w:rsidR="009D6282" w:rsidRDefault="009D6282" w:rsidP="00D54B6A">
      <w:pPr>
        <w:rPr>
          <w:b/>
        </w:rPr>
      </w:pPr>
    </w:p>
    <w:p w:rsidR="009D6282" w:rsidRPr="009D6282" w:rsidRDefault="009D6282" w:rsidP="00D54B6A">
      <w:pPr>
        <w:rPr>
          <w:i/>
        </w:rPr>
      </w:pPr>
      <w:r w:rsidRPr="009D6282">
        <w:rPr>
          <w:i/>
        </w:rPr>
        <w:t>(Es können hier Rückfragen besprochen werden)</w:t>
      </w:r>
    </w:p>
    <w:p w:rsidR="009D6282" w:rsidRDefault="009D6282" w:rsidP="00D54B6A">
      <w:pPr>
        <w:rPr>
          <w:b/>
        </w:rPr>
      </w:pPr>
    </w:p>
    <w:p w:rsidR="00FA5924" w:rsidRPr="00AA2DEA" w:rsidRDefault="00FA5924" w:rsidP="00D54B6A">
      <w:pPr>
        <w:rPr>
          <w:b/>
        </w:rPr>
      </w:pPr>
    </w:p>
    <w:p w:rsidR="00D54B6A" w:rsidRPr="00AA2DEA" w:rsidRDefault="00BB1C4B" w:rsidP="00C90CE6">
      <w:pPr>
        <w:pStyle w:val="Listenabsatz"/>
        <w:numPr>
          <w:ilvl w:val="0"/>
          <w:numId w:val="4"/>
        </w:numPr>
        <w:rPr>
          <w:b/>
        </w:rPr>
      </w:pPr>
      <w:r w:rsidRPr="00AA2DEA">
        <w:rPr>
          <w:b/>
        </w:rPr>
        <w:t>Kirche steht</w:t>
      </w:r>
      <w:r w:rsidR="00A972B9" w:rsidRPr="00AA2DEA">
        <w:rPr>
          <w:b/>
        </w:rPr>
        <w:t xml:space="preserve"> allen</w:t>
      </w:r>
      <w:r w:rsidRPr="00AA2DEA">
        <w:rPr>
          <w:b/>
        </w:rPr>
        <w:t xml:space="preserve"> Menschen offen</w:t>
      </w:r>
      <w:r w:rsidR="001E32B4" w:rsidRPr="00AA2DEA">
        <w:rPr>
          <w:b/>
        </w:rPr>
        <w:t xml:space="preserve"> (5 min)</w:t>
      </w:r>
    </w:p>
    <w:p w:rsidR="00D54B6A" w:rsidRPr="00AA2DEA" w:rsidRDefault="00D54B6A" w:rsidP="00D54B6A">
      <w:pPr>
        <w:rPr>
          <w:b/>
        </w:rPr>
      </w:pPr>
    </w:p>
    <w:p w:rsidR="009105DC" w:rsidRPr="00AA2DEA" w:rsidRDefault="009D6282" w:rsidP="00EA5EEA">
      <w:pPr>
        <w:rPr>
          <w:u w:val="single"/>
        </w:rPr>
      </w:pPr>
      <w:r>
        <w:rPr>
          <w:u w:val="single"/>
        </w:rPr>
        <w:t>Folie 14</w:t>
      </w:r>
      <w:r w:rsidR="00EA5EEA" w:rsidRPr="00AA2DEA">
        <w:rPr>
          <w:u w:val="single"/>
        </w:rPr>
        <w:t>: Offene Kirchentür</w:t>
      </w:r>
    </w:p>
    <w:p w:rsidR="001B6748" w:rsidRPr="00AA2DEA" w:rsidRDefault="001B6748" w:rsidP="00FA5924"/>
    <w:p w:rsidR="00FA5924" w:rsidRPr="00AA2DEA" w:rsidRDefault="00FA5924" w:rsidP="00FA5924">
      <w:r w:rsidRPr="00AA2DEA">
        <w:t>Die Kirche steht allen Menschen</w:t>
      </w:r>
      <w:r w:rsidR="001B6748" w:rsidRPr="00AA2DEA">
        <w:t xml:space="preserve"> offen</w:t>
      </w:r>
      <w:r w:rsidRPr="00AA2DEA">
        <w:t xml:space="preserve">, egal welche </w:t>
      </w:r>
      <w:r w:rsidR="001B6748" w:rsidRPr="00AA2DEA">
        <w:t>Religion und Herkunft sie haben</w:t>
      </w:r>
      <w:r w:rsidRPr="00AA2DEA">
        <w:t xml:space="preserve">. Jeder ist willkommen. </w:t>
      </w:r>
    </w:p>
    <w:p w:rsidR="00FA5924" w:rsidRPr="00AA2DEA" w:rsidRDefault="00FA5924" w:rsidP="00335F16">
      <w:r w:rsidRPr="00AA2DEA">
        <w:t xml:space="preserve">Kirche möchte für </w:t>
      </w:r>
      <w:r w:rsidR="00335F16">
        <w:t>a</w:t>
      </w:r>
      <w:r w:rsidRPr="00AA2DEA">
        <w:t xml:space="preserve">ndere da sein. </w:t>
      </w:r>
    </w:p>
    <w:p w:rsidR="00FA5924" w:rsidRPr="00AA2DEA" w:rsidRDefault="006534AE" w:rsidP="00FA5924">
      <w:r>
        <w:t>Viele</w:t>
      </w:r>
      <w:r w:rsidR="00FA5924" w:rsidRPr="00AA2DEA">
        <w:t xml:space="preserve"> Kirchengebäude sind tagsüber geöffnet. Man kann sich dort aufhalten und innehalten.</w:t>
      </w:r>
    </w:p>
    <w:p w:rsidR="00FA5924" w:rsidRPr="00AA2DEA" w:rsidRDefault="00FA5924" w:rsidP="00FA5924">
      <w:r w:rsidRPr="00AA2DEA">
        <w:t xml:space="preserve">Der Gottesdienst ist </w:t>
      </w:r>
      <w:r w:rsidR="009D6282">
        <w:t xml:space="preserve">auch </w:t>
      </w:r>
      <w:r w:rsidRPr="00AA2DEA">
        <w:t>öffentlich – jeder ist willkommen. Man muss kein Mitglied der Kirche sein, um den Gottesdienst und die Kirche zu besuchen und Hilfe in Anspruch zu nehmen.</w:t>
      </w:r>
    </w:p>
    <w:p w:rsidR="001B6748" w:rsidRPr="00AA2DEA" w:rsidRDefault="001B6748" w:rsidP="00FA5924"/>
    <w:p w:rsidR="009D6282" w:rsidRDefault="009D6282" w:rsidP="00FA5924">
      <w:pPr>
        <w:rPr>
          <w:u w:val="single"/>
        </w:rPr>
      </w:pPr>
      <w:r>
        <w:rPr>
          <w:u w:val="single"/>
        </w:rPr>
        <w:t>Folie 15</w:t>
      </w:r>
      <w:r w:rsidR="001B6748" w:rsidRPr="00AA2DEA">
        <w:rPr>
          <w:u w:val="single"/>
        </w:rPr>
        <w:t>:</w:t>
      </w:r>
      <w:r w:rsidR="00BE4673" w:rsidRPr="00AA2DEA">
        <w:rPr>
          <w:u w:val="single"/>
        </w:rPr>
        <w:t xml:space="preserve"> </w:t>
      </w:r>
      <w:r>
        <w:rPr>
          <w:u w:val="single"/>
        </w:rPr>
        <w:t>Gemeinde um den Altar</w:t>
      </w:r>
      <w:r w:rsidR="001B6748" w:rsidRPr="00AA2DEA">
        <w:rPr>
          <w:u w:val="single"/>
        </w:rPr>
        <w:t xml:space="preserve"> </w:t>
      </w:r>
    </w:p>
    <w:p w:rsidR="00BE4673" w:rsidRPr="00AA2DEA" w:rsidRDefault="001B6748" w:rsidP="00FA5924">
      <w:pPr>
        <w:rPr>
          <w:u w:val="single"/>
        </w:rPr>
      </w:pPr>
      <w:r w:rsidRPr="009D6282">
        <w:tab/>
      </w:r>
    </w:p>
    <w:p w:rsidR="00FA5924" w:rsidRPr="009D6282" w:rsidRDefault="00FA5924" w:rsidP="00335F16">
      <w:r w:rsidRPr="009D6282">
        <w:t xml:space="preserve">In der ev. Kirche leiten </w:t>
      </w:r>
      <w:r w:rsidR="009D6282">
        <w:t>Bezahlte</w:t>
      </w:r>
      <w:r w:rsidRPr="009D6282">
        <w:t xml:space="preserve"> und </w:t>
      </w:r>
      <w:r w:rsidR="009D6282">
        <w:t>Freiwillige</w:t>
      </w:r>
      <w:r w:rsidRPr="009D6282">
        <w:t xml:space="preserve"> gemeinsam die Gemeinde</w:t>
      </w:r>
      <w:r w:rsidR="009D6282">
        <w:t xml:space="preserve">. </w:t>
      </w:r>
    </w:p>
    <w:p w:rsidR="00FA5924" w:rsidRPr="009D6282" w:rsidRDefault="00FA5924" w:rsidP="009D6282">
      <w:r w:rsidRPr="009D6282">
        <w:t xml:space="preserve">Frauen und Männer arbeiten als Pfarrerinnen und Pfarrer, sie sind </w:t>
      </w:r>
      <w:r w:rsidR="009D6282">
        <w:t xml:space="preserve">stets Ansprechpartner: </w:t>
      </w:r>
      <w:r w:rsidRPr="009D6282">
        <w:t>ob in persönlichen Notlagen, bei Interesse</w:t>
      </w:r>
      <w:r w:rsidR="009D6282">
        <w:t xml:space="preserve"> am Glauben oder an der Kirche und bei Fragen nach kirchlichen Angeboten.</w:t>
      </w:r>
    </w:p>
    <w:p w:rsidR="00C90CE6" w:rsidRDefault="00C90CE6"/>
    <w:p w:rsidR="009D6282" w:rsidRPr="00AA2DEA" w:rsidRDefault="009D6282"/>
    <w:p w:rsidR="00D54B6A" w:rsidRPr="00AA2DEA" w:rsidRDefault="003C20DA" w:rsidP="00C31191">
      <w:pPr>
        <w:pStyle w:val="Listenabsatz"/>
        <w:numPr>
          <w:ilvl w:val="0"/>
          <w:numId w:val="4"/>
        </w:numPr>
      </w:pPr>
      <w:r w:rsidRPr="00AA2DEA">
        <w:rPr>
          <w:b/>
        </w:rPr>
        <w:t>A</w:t>
      </w:r>
      <w:r w:rsidR="00C90CE6" w:rsidRPr="00AA2DEA">
        <w:rPr>
          <w:b/>
        </w:rPr>
        <w:t>bschließende Diskussion</w:t>
      </w:r>
      <w:r w:rsidR="001E32B4" w:rsidRPr="00AA2DEA">
        <w:rPr>
          <w:b/>
        </w:rPr>
        <w:t xml:space="preserve"> (2</w:t>
      </w:r>
      <w:r w:rsidR="00737C8B" w:rsidRPr="00AA2DEA">
        <w:rPr>
          <w:b/>
        </w:rPr>
        <w:t>0</w:t>
      </w:r>
      <w:r w:rsidR="001E32B4" w:rsidRPr="00AA2DEA">
        <w:rPr>
          <w:b/>
        </w:rPr>
        <w:t>min)</w:t>
      </w:r>
    </w:p>
    <w:p w:rsidR="009D6282" w:rsidRDefault="009D6282" w:rsidP="00BE4673">
      <w:pPr>
        <w:rPr>
          <w:u w:val="single"/>
        </w:rPr>
      </w:pPr>
    </w:p>
    <w:p w:rsidR="00BE4673" w:rsidRPr="00AA2DEA" w:rsidRDefault="009D6282" w:rsidP="00BE4673">
      <w:pPr>
        <w:rPr>
          <w:u w:val="single"/>
        </w:rPr>
      </w:pPr>
      <w:r>
        <w:rPr>
          <w:u w:val="single"/>
        </w:rPr>
        <w:t>Folie 16</w:t>
      </w:r>
      <w:r w:rsidR="00BE4673" w:rsidRPr="00AA2DEA">
        <w:rPr>
          <w:u w:val="single"/>
        </w:rPr>
        <w:t>: Fragen und Diskussion</w:t>
      </w:r>
    </w:p>
    <w:p w:rsidR="00BE4673" w:rsidRPr="00AA2DEA" w:rsidRDefault="00BE4673" w:rsidP="00BE4673">
      <w:pPr>
        <w:rPr>
          <w:b/>
        </w:rPr>
      </w:pPr>
    </w:p>
    <w:p w:rsidR="009D6282" w:rsidRDefault="009D6282" w:rsidP="00BE4673">
      <w:pPr>
        <w:rPr>
          <w:b/>
        </w:rPr>
      </w:pPr>
      <w:r>
        <w:rPr>
          <w:i/>
        </w:rPr>
        <w:t>(Je nach Zeit können jetzt verschiedene Aspekte des Abends nochmals angesprochen und besprochen werden. Der Abend kann mit einem einfachen Gebet durch die Mitarbeitenden enden)</w:t>
      </w:r>
    </w:p>
    <w:p w:rsidR="009D6282" w:rsidRPr="00AA2DEA" w:rsidRDefault="009D6282" w:rsidP="00BE4673">
      <w:pPr>
        <w:rPr>
          <w:b/>
        </w:rPr>
      </w:pPr>
    </w:p>
    <w:p w:rsidR="00BE4673" w:rsidRPr="00AA2DEA" w:rsidRDefault="00826B91" w:rsidP="00BE4673">
      <w:pPr>
        <w:rPr>
          <w:u w:val="single"/>
        </w:rPr>
      </w:pPr>
      <w:r>
        <w:rPr>
          <w:u w:val="single"/>
        </w:rPr>
        <w:t>Folie 17</w:t>
      </w:r>
      <w:r w:rsidR="00BE4673" w:rsidRPr="00AA2DEA">
        <w:rPr>
          <w:u w:val="single"/>
        </w:rPr>
        <w:t>: Bilderquellen</w:t>
      </w:r>
    </w:p>
    <w:p w:rsidR="00BE4673" w:rsidRPr="00AA2DEA" w:rsidRDefault="00BE4673" w:rsidP="00335F16">
      <w:pPr>
        <w:pStyle w:val="Listenabsatz"/>
        <w:ind w:left="0"/>
        <w:rPr>
          <w:b/>
        </w:rPr>
      </w:pPr>
    </w:p>
    <w:p w:rsidR="00BE4673" w:rsidRPr="00AA2DEA" w:rsidRDefault="00BE4673" w:rsidP="00335F16">
      <w:pPr>
        <w:pStyle w:val="Listenabsatz"/>
        <w:ind w:left="0"/>
        <w:rPr>
          <w:b/>
        </w:rPr>
      </w:pPr>
    </w:p>
    <w:sectPr w:rsidR="00BE4673" w:rsidRPr="00AA2DEA"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411D47">
        <w:pPr>
          <w:pStyle w:val="Fuzeile"/>
          <w:jc w:val="center"/>
        </w:pPr>
        <w:r>
          <w:fldChar w:fldCharType="begin"/>
        </w:r>
        <w:r>
          <w:instrText>PAGE   \* MERGEFORMAT</w:instrText>
        </w:r>
        <w:r>
          <w:fldChar w:fldCharType="separate"/>
        </w:r>
        <w:r w:rsidR="00411D47">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4">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8">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3"/>
  </w:num>
  <w:num w:numId="6">
    <w:abstractNumId w:val="0"/>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1043C2"/>
    <w:rsid w:val="001401C8"/>
    <w:rsid w:val="001B6748"/>
    <w:rsid w:val="001E32B4"/>
    <w:rsid w:val="002059E7"/>
    <w:rsid w:val="00275957"/>
    <w:rsid w:val="00277A71"/>
    <w:rsid w:val="00282165"/>
    <w:rsid w:val="002E0532"/>
    <w:rsid w:val="002E0E61"/>
    <w:rsid w:val="002E5990"/>
    <w:rsid w:val="00306064"/>
    <w:rsid w:val="00335F16"/>
    <w:rsid w:val="0035359F"/>
    <w:rsid w:val="003557C4"/>
    <w:rsid w:val="00366DFC"/>
    <w:rsid w:val="003B5784"/>
    <w:rsid w:val="003C20DA"/>
    <w:rsid w:val="00411D47"/>
    <w:rsid w:val="004179C8"/>
    <w:rsid w:val="0043372A"/>
    <w:rsid w:val="00531978"/>
    <w:rsid w:val="00546DFA"/>
    <w:rsid w:val="005528EE"/>
    <w:rsid w:val="00553460"/>
    <w:rsid w:val="00566396"/>
    <w:rsid w:val="005A7AC9"/>
    <w:rsid w:val="005B0346"/>
    <w:rsid w:val="005B372C"/>
    <w:rsid w:val="005E19A1"/>
    <w:rsid w:val="005F4A2A"/>
    <w:rsid w:val="006534AE"/>
    <w:rsid w:val="00662CE1"/>
    <w:rsid w:val="006640A7"/>
    <w:rsid w:val="00680407"/>
    <w:rsid w:val="00686A49"/>
    <w:rsid w:val="006A04D9"/>
    <w:rsid w:val="006A2F85"/>
    <w:rsid w:val="006C7BF2"/>
    <w:rsid w:val="006F0C0B"/>
    <w:rsid w:val="00737C8B"/>
    <w:rsid w:val="007940D1"/>
    <w:rsid w:val="007C460F"/>
    <w:rsid w:val="007F55B3"/>
    <w:rsid w:val="00800905"/>
    <w:rsid w:val="00826B91"/>
    <w:rsid w:val="008B47B5"/>
    <w:rsid w:val="008C47F9"/>
    <w:rsid w:val="008E2E49"/>
    <w:rsid w:val="008F603A"/>
    <w:rsid w:val="00904E72"/>
    <w:rsid w:val="009105DC"/>
    <w:rsid w:val="009465A9"/>
    <w:rsid w:val="00947516"/>
    <w:rsid w:val="009532A0"/>
    <w:rsid w:val="00977C23"/>
    <w:rsid w:val="009A2464"/>
    <w:rsid w:val="009C578E"/>
    <w:rsid w:val="009D6282"/>
    <w:rsid w:val="009F4B89"/>
    <w:rsid w:val="00A01CAA"/>
    <w:rsid w:val="00A22800"/>
    <w:rsid w:val="00A53AD5"/>
    <w:rsid w:val="00A823AC"/>
    <w:rsid w:val="00A972B9"/>
    <w:rsid w:val="00AA2DEA"/>
    <w:rsid w:val="00AB52F6"/>
    <w:rsid w:val="00AC3DF2"/>
    <w:rsid w:val="00AE029C"/>
    <w:rsid w:val="00AE05F4"/>
    <w:rsid w:val="00AF77C9"/>
    <w:rsid w:val="00B1327D"/>
    <w:rsid w:val="00B718D4"/>
    <w:rsid w:val="00B73403"/>
    <w:rsid w:val="00B94F13"/>
    <w:rsid w:val="00BB1C4B"/>
    <w:rsid w:val="00BE4673"/>
    <w:rsid w:val="00BF487F"/>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6</Pages>
  <Words>1401</Words>
  <Characters>8833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20</cp:revision>
  <dcterms:created xsi:type="dcterms:W3CDTF">2016-07-26T07:57:00Z</dcterms:created>
  <dcterms:modified xsi:type="dcterms:W3CDTF">2016-09-05T09:23:00Z</dcterms:modified>
</cp:coreProperties>
</file>